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E1695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  <w:bookmarkStart w:id="0" w:name="_GoBack"/>
      <w:bookmarkEnd w:id="0"/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E16952">
        <w:rPr>
          <w:rFonts w:ascii="Times New Roman" w:eastAsia="Times New Roman" w:hAnsi="Times New Roman" w:cs="Times New Roman"/>
          <w:b/>
          <w:sz w:val="28"/>
          <w:szCs w:val="28"/>
        </w:rPr>
        <w:t>-3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существительного у герундия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880F89" w:rsidRDefault="00880F89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 </w:t>
      </w:r>
      <w:hyperlink r:id="rId5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неличная форма глагола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выражает название действия и сочетает в себе признаки глагола и существительного. Соответственно, на русский язык герундий обычно переводится существительным или глаголом (чаще неопределенной формой глагола). Формы, подобной английскому герундию, в русском языке нет.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favourite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occupation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reading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Мое любимое занятие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kept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although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felt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ill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 продолжал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хотя  почувствовал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себя плохо.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Герундий, как и причастие настоящего времени, образуется путем прибавления к основе глагола в неопределенной форме окончания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ing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read — read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 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work — work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run — runn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</w:p>
    <w:p w:rsidR="00C962DB" w:rsidRPr="00470FB6" w:rsidRDefault="00E16952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Особенности прибавления окончания -</w:t>
        </w:r>
        <w:proofErr w:type="spellStart"/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ing</w:t>
        </w:r>
        <w:proofErr w:type="spellEnd"/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форма образуется при помощи частицы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ставится перед герундием: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enjoys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not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Ему нравится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best thing for you is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not smoking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Запомните, что герундий обладает свойствами глагола и существительного.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герундия на русский язык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формы, аналогичной герундию, в русском языке нет, то переводить герундий можно по-разному. Обратите внимание на данные ниже предложения и их перевод на русский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learn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English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Чтение помогает вам изучать английский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enjoys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driving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a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Ей доставляет удовольствие водить машину.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entered the room without saying «hello».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вошел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комнату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«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».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remember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final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exam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— Вы помните, как вы сдавали выпускной экзамен?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Thank you for coming.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 имеет простую 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перфектную 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формы, а также может употребляться в активном и </w:t>
      </w:r>
      <w:hyperlink r:id="rId7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пассивном залоге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10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903"/>
        <w:gridCol w:w="4160"/>
      </w:tblGrid>
      <w:tr w:rsidR="00C962DB" w:rsidRPr="00470FB6" w:rsidTr="00C962DB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герундия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(Активный залог)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(Пассивный залог)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Indefinite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writing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форма герундия (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Indefinite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or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Simple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происходит одновременно с действием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любит?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telling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fairy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tales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 рассказывать сказки (простая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told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fairy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tales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любит, чтобы ему рассказывали сказки (простая форма в пассивном залоге).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Перфектная форма герундия (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Perfect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предшествует действию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гордится?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spoken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famous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person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поговорил с этим знаменитым человеком (перфектная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spoken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с ним поговорили (перфектная форма в пассивном залоге).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Герундий. Употребление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герундий обладает свойствами существительного и глагола, то он может употребляться в роли любого члена предложения (кроме простого сказуемого).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в роли подлежащего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подлежащего герундий употребляется без предлога, на русский язык чаще всего переводится либо существительным, либо инфинитивом.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causes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lung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cancer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Курение вызывает рак легких.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Hunting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tigers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dangerous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Охотиться на тигров опасно.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как часть составного сказуемого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составного именного сказуемого герундий следует за глаголом-связкой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were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д.).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подлежащее обозначает предмет, который не может сам осуществлять действие, передаваемое герундием. В противном случае это уже не герундий, а глагол в длительной форме (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attending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lectures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 посещает лекции.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предложении подлежащее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действие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attending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герундий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глагол в форме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предложения, где герундий является частью составного 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One of his duties is attending lectures.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обязанностей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посещать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лекции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.</w:t>
      </w:r>
      <w:proofErr w:type="gramEnd"/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My hobby is reading.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хобби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после глаголов в роли прямого дополнения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роли прямого дополнения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(без предлога) после одних глаголов может употребляться только герундий, после других — только </w:t>
      </w:r>
      <w:hyperlink r:id="rId8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инфинитив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некоторых допускается употребление и инфинитива, и герундия.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Глаголы, после которых употребляется только герундий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глаголы, после которых употребляется только герундий! Некоторые из этих глаголов являются фразовыми.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admit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(признавать),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advise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(советовать),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avoid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(избегать),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burst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out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(разразиться),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delay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(задерживать),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deny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(отрицать),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dislike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нравиться),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enjoy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(получать удовольствие),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escape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(вырваться, избавиться),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finish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(закончить),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forgive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(прощать),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give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(отказываться, бросать),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keep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mention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(упоминать),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(возражать — только в вопросах и отрицаниях),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miss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(скучать),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put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off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(отложить),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postpone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(откладывать),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recommend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(рекомендовать),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suggest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understand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(понимать).</w:t>
      </w:r>
    </w:p>
    <w:p w:rsidR="00C962DB" w:rsidRPr="00470FB6" w:rsidRDefault="00E16952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Список глаголов, после которых употребляется только герундий</w:t>
        </w:r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dislike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waiting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buses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люблю ждать автобусы.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avoided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boss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Она избегала разговаривать со своим босом.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We’ve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finished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preparing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holiday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Мы закончили подготовку к празднику.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coming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early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возражаю против того, чтобы прийти пораньше.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She burst out crying.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расплакалась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When will you give up smoking?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бросишь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kept on asking for money.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денег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put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off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translation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могу отложить выполнение этого перевода.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help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to be worth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it’s no use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 не, нельзя не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couldn’t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falling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with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Она не могла не влюбиться в него.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 терпеть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могу терпеть, когда он курит в комнате.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worth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стоить чего-либо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place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worth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visiting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Это место стоит посетить.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it’s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use —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It’s no use trying to escape.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пытаться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сбежать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глаголом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герундий используется в подобных сочетаниях:</w:t>
      </w:r>
    </w:p>
    <w:p w:rsidR="00C962DB" w:rsidRPr="00470FB6" w:rsidRDefault="00C962DB" w:rsidP="00C962D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fishing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на рыбалку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dancing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танцевать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shopping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за покупками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swimming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заниматься плаванием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на прогулку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Глаголы, после которых употребляется как герундий, так и инфинитив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глаголы, после которых может употребляться как герундий, так и инфинитив. При этом смысл предложений или не меняется совсем (либо меняется незначительно), или предложения передают разный смысл.</w:t>
      </w:r>
    </w:p>
    <w:p w:rsidR="00C962DB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,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которых следует как герундий, так и инфинитив. Разница в значениях незначительная или совсем отсутствует: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begin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bear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выносить, не терпеть),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терпеть),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continue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hate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ненавидеть,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like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(нравиться, 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love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prefer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(предпочитать),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propose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start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like travelling. (= I like to travel.)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путешествовать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She began reading. (= She began to read.)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hyperlink r:id="rId10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Подробнее об этом</w:t>
        </w:r>
      </w:hyperlink>
    </w:p>
    <w:p w:rsidR="00470FB6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Глаголы, после которых может употребляться как герундий, так и инфинитив, но с существенной разницей в значениях: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forget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(забывать),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regret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(сожалеть),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remember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(помнить, вспоминать),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stop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останавливаться),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try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(пытаться),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quit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бросать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stopped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Они перестали говорить.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stopped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Они остановились, чтобы поговорить.</w:t>
      </w: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</w:p>
    <w:p w:rsidR="00470FB6" w:rsidRPr="00470FB6" w:rsidRDefault="00470FB6" w:rsidP="00470FB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 </w:t>
      </w:r>
      <w:r w:rsidRPr="00470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Выберите из скобок герундий </w:t>
      </w:r>
      <w:proofErr w:type="gramStart"/>
      <w:r w:rsidRPr="00470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  инфинитив</w:t>
      </w:r>
      <w:proofErr w:type="gramEnd"/>
      <w:r w:rsidRPr="00470FB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am planning … (to visit/visiting) my granny next week.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(Я планирую навестить бабулю на следующей неделе.)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When they finish … (to eat/eating) their lunch, </w:t>
      </w:r>
      <w:proofErr w:type="gram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they’ll</w:t>
      </w:r>
      <w:proofErr w:type="gram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go to the office.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(Когда они закончат обедать, они отправятся в офис.)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He suggested … (to buy/buying) some food.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(Он предложил купить немного продуктов.)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lastRenderedPageBreak/>
        <w:t xml:space="preserve">Does Sally enjoy … (to go/going) to the gym?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(Сэлли нравится ходить в тренажерный зал?)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Don’t</w:t>
      </w:r>
      <w:proofErr w:type="gram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put off … (to write/writing) a report till the end of the month.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(Не откладывай написание доклада до конца месяца.)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John refused … (to answer/answering) my question.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(Джон отказался отвечать на мой вопрос.)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My brother intends … (to get/getting) married soon.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(Мой брат намеревается скоро жениться.)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think she </w:t>
      </w:r>
      <w:proofErr w:type="gram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didn’t</w:t>
      </w:r>
      <w:proofErr w:type="gram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mean …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hurt</w:t>
      </w:r>
      <w:proofErr w:type="spell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</w:t>
      </w:r>
      <w:proofErr w:type="spell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hurting</w:t>
      </w:r>
      <w:proofErr w:type="spell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proofErr w:type="spell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(Думаю, она не хотела обидеть тебя.)</w:t>
      </w:r>
    </w:p>
    <w:p w:rsidR="00470FB6" w:rsidRPr="00E16952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Keep … (to beat/beating) the eggs. </w:t>
      </w:r>
      <w:r w:rsidRPr="00E1695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(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Продолжай</w:t>
      </w:r>
      <w:r w:rsidRPr="00E1695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взбивать</w:t>
      </w:r>
      <w:r w:rsidRPr="00E1695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яйца</w:t>
      </w:r>
      <w:r w:rsidRPr="00E1695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Fred </w:t>
      </w:r>
      <w:proofErr w:type="gram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can’t</w:t>
      </w:r>
      <w:proofErr w:type="gram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afford … (to travel/travelling) this year.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(Фред не может себе позволить в этом году путешествовать.)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We expect … (to leave/leaving) tomorrow.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(Мы собираемся уехать завтра.)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Mary decided … (to fly/flying) to Venice.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(Мэри решила полететь в Венецию.)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The sportsmen hope … (to get/getting) the best results.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(Спортсмены надеются добиться лучших результатов.)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Are you going to give up …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smoke</w:t>
      </w:r>
      <w:proofErr w:type="spell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</w:t>
      </w:r>
      <w:proofErr w:type="spell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)? (Ты собираешься бросать курить?)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They </w:t>
      </w:r>
      <w:proofErr w:type="gram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don’t</w:t>
      </w:r>
      <w:proofErr w:type="gram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want … (to have/having) any more children.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(Они больше не хотят иметь детей.)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</w:t>
      </w:r>
      <w:proofErr w:type="gram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don’t</w:t>
      </w:r>
      <w:proofErr w:type="gram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mind … (to wash up/washing up).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(Я не против того, чтобы помыть посуду.)</w:t>
      </w:r>
    </w:p>
    <w:p w:rsidR="00470FB6" w:rsidRPr="00E16952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Girls, stop … (to giggle/giggling). </w:t>
      </w:r>
      <w:r w:rsidRPr="00E1695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(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Девочки</w:t>
      </w:r>
      <w:r w:rsidRPr="00E1695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перестаньте</w:t>
      </w:r>
      <w:r w:rsidRPr="00E1695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хихикать</w:t>
      </w:r>
      <w:r w:rsidRPr="00E16952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Ben likes … (to play/playing) chess.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(Бен любит играть в шахматы.)</w:t>
      </w:r>
    </w:p>
    <w:p w:rsidR="00470FB6" w:rsidRP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Lara goes … (to dance/dancing) every weekend.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(Лара ходит на танцы каждые выходные.)</w:t>
      </w:r>
    </w:p>
    <w:p w:rsidR="00470FB6" w:rsidRDefault="00470FB6" w:rsidP="00470FB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Harry </w:t>
      </w:r>
      <w:proofErr w:type="gramStart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can’t</w:t>
      </w:r>
      <w:proofErr w:type="gramEnd"/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stand … (to work/working) on Saturdays. </w:t>
      </w:r>
      <w:r w:rsidRPr="00470FB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(Гарри не выносит работы по субботам.)</w:t>
      </w:r>
    </w:p>
    <w:p w:rsidR="00470FB6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70FB6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70FB6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70FB6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80F89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80F89" w:rsidRPr="00470FB6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        М.М.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Джаутханова</w:t>
      </w:r>
      <w:proofErr w:type="spellEnd"/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146CD" w:rsidRPr="00470FB6" w:rsidRDefault="005146CD" w:rsidP="005146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46CD" w:rsidRPr="0047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5E1"/>
    <w:multiLevelType w:val="multilevel"/>
    <w:tmpl w:val="F81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182B"/>
    <w:multiLevelType w:val="multilevel"/>
    <w:tmpl w:val="CAF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67ED6"/>
    <w:multiLevelType w:val="multilevel"/>
    <w:tmpl w:val="3BEA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6C"/>
    <w:rsid w:val="002C576C"/>
    <w:rsid w:val="00470FB6"/>
    <w:rsid w:val="005146CD"/>
    <w:rsid w:val="006B5C59"/>
    <w:rsid w:val="00880F89"/>
    <w:rsid w:val="00BB47DD"/>
    <w:rsid w:val="00C962DB"/>
    <w:rsid w:val="00E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450C-95C4-4947-8BB0-2EC71F64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8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2088188444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424037396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213927671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517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357438128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</w:divsChild>
    </w:div>
    <w:div w:id="131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fe.ru/reference/verbs/infini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fe.ru/reference/verbs/voice/passive-vo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fe.ru/reference/verbs/ending-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efe.ru/reference/verbs" TargetMode="External"/><Relationship Id="rId10" Type="http://schemas.openxmlformats.org/officeDocument/2006/relationships/hyperlink" Target="https://myefe.ru/reference/verbs/gerund/verbs-followed-by-gerund-or-infini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fe.ru/reference/verbs/gerund/verbs-followed-by-ger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10</cp:revision>
  <dcterms:created xsi:type="dcterms:W3CDTF">2020-12-16T11:22:00Z</dcterms:created>
  <dcterms:modified xsi:type="dcterms:W3CDTF">2020-12-18T12:34:00Z</dcterms:modified>
</cp:coreProperties>
</file>