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F8" w:rsidRPr="00E137F4" w:rsidRDefault="00FF2FF8" w:rsidP="00FF2FF8">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13</w:t>
      </w:r>
      <w:r w:rsidRPr="00E137F4">
        <w:rPr>
          <w:rFonts w:ascii="Times New Roman" w:eastAsia="Times New Roman" w:hAnsi="Times New Roman" w:cs="Times New Roman"/>
          <w:b/>
          <w:bCs/>
          <w:sz w:val="32"/>
          <w:szCs w:val="32"/>
          <w:lang w:eastAsia="ru-RU"/>
        </w:rPr>
        <w:t>.</w:t>
      </w:r>
      <w:r>
        <w:rPr>
          <w:rFonts w:ascii="Times New Roman" w:eastAsia="Times New Roman" w:hAnsi="Times New Roman" w:cs="Times New Roman"/>
          <w:b/>
          <w:bCs/>
          <w:sz w:val="32"/>
          <w:szCs w:val="32"/>
          <w:lang w:eastAsia="ru-RU"/>
        </w:rPr>
        <w:t>01.2021</w:t>
      </w:r>
      <w:r w:rsidRPr="00E137F4">
        <w:rPr>
          <w:rFonts w:ascii="Times New Roman" w:eastAsia="Times New Roman" w:hAnsi="Times New Roman" w:cs="Times New Roman"/>
          <w:b/>
          <w:bCs/>
          <w:sz w:val="32"/>
          <w:szCs w:val="32"/>
          <w:lang w:eastAsia="ru-RU"/>
        </w:rPr>
        <w:t>г</w:t>
      </w:r>
    </w:p>
    <w:p w:rsidR="00FF2FF8" w:rsidRPr="00E137F4" w:rsidRDefault="00FF2FF8" w:rsidP="00FF2FF8">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Группа: 20 –ЭК-2</w:t>
      </w:r>
      <w:r w:rsidRPr="00E137F4">
        <w:rPr>
          <w:rFonts w:ascii="Times New Roman" w:eastAsia="Times New Roman" w:hAnsi="Times New Roman" w:cs="Times New Roman"/>
          <w:bCs/>
          <w:sz w:val="32"/>
          <w:szCs w:val="32"/>
          <w:lang w:eastAsia="ru-RU"/>
        </w:rPr>
        <w:t>д</w:t>
      </w:r>
    </w:p>
    <w:p w:rsidR="00FF2FF8" w:rsidRPr="00E137F4" w:rsidRDefault="00FF2FF8" w:rsidP="00FF2FF8">
      <w:pPr>
        <w:rPr>
          <w:rFonts w:ascii="Times New Roman" w:eastAsia="Times New Roman" w:hAnsi="Times New Roman" w:cs="Times New Roman"/>
          <w:bCs/>
          <w:sz w:val="32"/>
          <w:szCs w:val="32"/>
          <w:lang w:eastAsia="ru-RU"/>
        </w:rPr>
      </w:pPr>
      <w:r w:rsidRPr="00E137F4">
        <w:rPr>
          <w:rFonts w:ascii="Times New Roman" w:eastAsia="Times New Roman" w:hAnsi="Times New Roman" w:cs="Times New Roman"/>
          <w:bCs/>
          <w:sz w:val="32"/>
          <w:szCs w:val="32"/>
          <w:lang w:eastAsia="ru-RU"/>
        </w:rPr>
        <w:t>Нохчийн литература</w:t>
      </w:r>
    </w:p>
    <w:p w:rsidR="00FF2FF8" w:rsidRDefault="00FF2FF8" w:rsidP="00FF2FF8">
      <w:pPr>
        <w:pStyle w:val="a3"/>
        <w:shd w:val="clear" w:color="auto" w:fill="FFFFFF"/>
        <w:spacing w:before="0" w:beforeAutospacing="0" w:after="0" w:afterAutospacing="0" w:line="294" w:lineRule="atLeast"/>
        <w:rPr>
          <w:color w:val="000000"/>
          <w:sz w:val="27"/>
          <w:szCs w:val="27"/>
        </w:rPr>
      </w:pPr>
      <w:r w:rsidRPr="00E137F4">
        <w:rPr>
          <w:b/>
          <w:sz w:val="32"/>
          <w:szCs w:val="32"/>
        </w:rPr>
        <w:t>Урокан ц1е:</w:t>
      </w:r>
      <w:r>
        <w:rPr>
          <w:b/>
          <w:sz w:val="32"/>
          <w:szCs w:val="32"/>
        </w:rPr>
        <w:t xml:space="preserve"> М-С.Гадаевн кхоллараллин мехалла</w:t>
      </w:r>
    </w:p>
    <w:p w:rsidR="00FF2FF8" w:rsidRDefault="00FF2FF8" w:rsidP="00FF2FF8">
      <w:pPr>
        <w:pStyle w:val="a3"/>
        <w:shd w:val="clear" w:color="auto" w:fill="FFFFFF"/>
        <w:spacing w:before="0" w:beforeAutospacing="0" w:after="0" w:afterAutospacing="0" w:line="294" w:lineRule="atLeast"/>
        <w:rPr>
          <w:color w:val="000000"/>
          <w:sz w:val="27"/>
          <w:szCs w:val="27"/>
        </w:rPr>
      </w:pP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1930-чу шерийн шолгIачу эхехь Гадаев Мохьмад-Салахьан стихотворенеш арайийлина газетийн, журналийн агIонаш тIехь, тайп-тайпанчу юкъарчу сборникаш тIехь. 1938-чу шарахь цо язйина «Й-те» («Йисите») цIе йолу стихотворени поэтан кхоллараллехь хилла ца Iаш, ерриг нохчийн поэзин безаман лирикехь хIинца а тоьллачарах ю. Сийлахь-Боккха Даймехкан тIом болабелча цо язйина «Мехкан лоьмашка», «ДоттагIашка», кхийолу а стихотворенеш хIетахьлерчу къоман поэзехь дикачарах яра. Поэтан цхьайолу стихотворенеш оьрсийн матте а яьхнера. Масала, «Герздалар» цIе йолу поэма, цIеяххана волчу оьрсийн поэта А. Тарковскийс гоч а йина, зорбатоьхна ю 1939 шарахь оьрсийн маттахь араяьллачу «Поэты Чечено-Ингушетии» цIе йолчу книги тIехь. Поэтан шен дуьххьарлера книга, «Стихаш» цIе а йолуш, араяьлла 1940 шарахь Соьлжа-ГIалахь. Оцу хенахь дIаэцна иза СССР-н яздархойн Союзе. ХIетахь  гоьваьллачу поэтан Гадаев Мохьмад-Салахьан стихаш ерриг Нохч-ГIалгIайчохь евзаш хилла.</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ШовзткъалгIа шераш дуьйлалуш Нажин-Юьртан районера Соьлжа-ГIала Нохч-ГIалгIайн яздархойн Союзе литконсультантан балха схьавалийна Гадаев Мохьмад-Салахь. ХIинца тIевирззина, боккхачу лаамца болх бо цо поэзехь а, прозехь а. Кхечу къаьмнийн яздархойн дуккха а произведенеш нохчийн матте яьхна цо. Мохьмад-Салахьа гочйинчу произведенеш юкъахь ю Пушкинан, Лермонтовн, Л.Толстойн, Некрасовн, Чеховн, Фадеевн, Исаковскийн, Асеевн, Ставскийн, Д.Бедныйн, С. Чикованин, Дж. Джабаевн, кхечеран а произведенеш. Цо дакъалоцу нохчийн школашна учебникаш хIиттош. Гадаев Мохьмад-Салахьан кхолларалла теллинчара бахарехь оцу шерашкахь цо зорбане кечйина хилла шен алссам книгаш: «Довха дог», «Безаман лирика», «Попан дийцар», «Партизанаш», «ЧIир екхар, чIирхо витар» цIе йолу болх, «Кунта-Хьаьжа» пьесина кечдина йозанаш. Амма царах цхьа а зорбанехь араяла ца кхиира. Сталински таIзар лаьттинчу хенахь, 1944 шо долалуш нохчийн къам цхьана дийнахь дерриг хьаьккхина махкахдаьккхина. Гадаев Мохьмад-Салахь Киргизи нисвелла. Цигахь цхьана кхачанан сурсатийн складан заведующи хIоттийна иза. Юьхьанца хийрачу махкахь гIело, цамгарш, мацалла токхуш болчу нохчашна складера продукташ луш хилла Гадаев Мохьмад-Салахьа. Складана ревизи йича, кхачанан сурсаташ тIе ца тоьу, дайина аьлла, 10 шо хан тоьхна, чувоьллина иза. Ашхабадан, Чарджоун гIаланийн набахтешкахь яьккхина цо чохь ваьллина хан. Набахтин халчу хьелашкахь а шен йозанаш ца дитина поэта, цо язйо стихаш, кхийолу произведенеш. Царах ю, масала, авторан дикачарах  йолу лирически стихотворени «Мунаева Саибате». 1949 шарахь набахтехь  цамгар кхетта Мохьмад-Салахьана, иза хIинца а дарба кароза йолу рак ю аьлла, лоьраша. ХIетахь язйина ю авторан весетан маьIна долу «ЦIен Берд» стихотворени</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Iожалло Iехаво, оьций дIахьой,</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Ял йоцуш вирзинарг, лар йоцуш вов.</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Уьйрашна вицвелча, Далла а вицлой,</w:t>
      </w:r>
    </w:p>
    <w:p w:rsidR="00FF2FF8" w:rsidRDefault="00FF2FF8" w:rsidP="00FF2FF8">
      <w:pPr>
        <w:pStyle w:val="a3"/>
        <w:shd w:val="clear" w:color="auto" w:fill="FFFFFF"/>
        <w:spacing w:before="0" w:beforeAutospacing="0" w:after="0" w:afterAutospacing="0" w:line="294" w:lineRule="atLeast"/>
        <w:rPr>
          <w:color w:val="000000"/>
          <w:sz w:val="27"/>
          <w:szCs w:val="27"/>
        </w:rPr>
      </w:pPr>
      <w:r>
        <w:rPr>
          <w:rFonts w:ascii="Arial" w:hAnsi="Arial" w:cs="Arial"/>
          <w:color w:val="000000"/>
          <w:sz w:val="21"/>
          <w:szCs w:val="21"/>
        </w:rPr>
        <w:t>                </w:t>
      </w:r>
      <w:r>
        <w:rPr>
          <w:color w:val="000000"/>
          <w:sz w:val="27"/>
          <w:szCs w:val="27"/>
        </w:rPr>
        <w:t>Базло, бах, лахьти чохь упханан тхов. </w:t>
      </w:r>
    </w:p>
    <w:p w:rsidR="00FF2FF8" w:rsidRDefault="00FF2FF8" w:rsidP="00FF2FF8">
      <w:pPr>
        <w:pStyle w:val="a3"/>
        <w:shd w:val="clear" w:color="auto" w:fill="FFFFFF"/>
        <w:spacing w:before="0" w:beforeAutospacing="0" w:after="0" w:afterAutospacing="0" w:line="294" w:lineRule="atLeast"/>
        <w:rPr>
          <w:color w:val="000000"/>
          <w:sz w:val="27"/>
          <w:szCs w:val="27"/>
        </w:rPr>
      </w:pP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Делан кхолламца лоьрин прогноз нийса ца хиллера, Мохьмад-Салахь юхавирзира оцу цамгарх. Амнисти а яьлла, 1953 шарахь лаьцначуьра мукъа валийтина иза.</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Шовзткъе уьтталгIачу шерийн шолгIачу эхехь Алма-Атахь арадолуш хиллачу «Къинхьегаман байракх» газета тIехь зорбатухура поэтан произведенеш. ХIетахь оцу газетан агIонаш тIехь зорбане евлира стихотворенеш: «РегIара поп», «Ши лаам», «Сурте (ХIумма а дац, елха хьо, испанхойн нана…»), «Стих», «Ботта-Махьма», «Вон ма хила...», кхиерш а. Цаьргахула вевзира поэт хIетахьлерчу дешархошна. 1957 шарахь ша дукха сатийсинчу шен Даймахка, Нохчийчу, цIа вирзира Гадаев Мохьмад-Салахь. Иза боккхачу айамца болх бан волавелира. Яздархочунна тIехь даккхий декхарш лорура цо. Нохчийн яздархойн цхьана гуламехь ша динчу къамелехь Гадаев Мохьмад-Салахьа элира: «ХIинца вай вешан цIахь ду. Махках даьхна, даьржина лелаш хIуъа лелийна хиллехь а, хIинца доллучунна тIехь вешан халкъана масал хилла дIахIитта декхар ду вай. Доккха жоьпалла ду яздархочунна тIехь. Цундела муьлххачу а ледарлонах, муьлхха а вониг шегара даларх ларлуш хила веза яздархо. Сихвала мегар дац цхьана а хIуманна тIехь. Собар! Собар! Кхин цкъа а собар! – баьхна вай дайша. Иза цкъа а дицдан мегар дац».</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Дегайовхонца, леррина,  болх бора Гадаев Мохьмад-Салахьа оцу муьрехь. Цо издательстве дIаяла кечйинера шен поэтически сборник. «Ленинан некъ» газетан редакцехь а яра зорбане яха кечйина цуьнан стихаш. Астрономихула болу талламаш лелош а вара иза. Амма царах цхьа а гIуллакх кхочуш ца хилира. Къинхетам боцчу кхолламо юкъахдаьккхира дерриг а. Гадаев Мохьмад-Салахь сиха амал йолуш стаг вара, цкъацкъа цунна шена а ца тоара собар, ойланал хьалха синхаамаш бовлар а нислора. Гадаев Мохьмадан карах стаг велира. Тоьпаш туху кхиэл кхайкхира суьдо, амма нохчийн яздархойн союзан куьйгалхочо Арсанов СаьIид-Бейс дехарца, Гадаев Мохьмад нохчийн къоман гоьваьлла поэт хилар тидаме а эцна, лахдира таIзар, 20 шо хан тоьхна чувоьллира иза. ТIаьхьа 15 шаре ялийна и хан. Гадаев Мохьмад къера вара шегара даьллачунна, цо шена къинхетам ца боьхара, кхидIа ша мел яьккхинчу хенахь оцу бехко дагош дара цуьнан дог. Поэта Цуруев Шарипа Гадаев Мохьмадах лаьцна йолчу шен цхьана статья тIехь яздо: «Иза (Гадаев Мохьмад – А.А.) ша-шеца барт боьхна ваьхна стаг хилла аьлла, хета суна: цуьнан кIорггера хьекъал, доккха похIма, шуьйра хаарш бертахь ца хилла аьлла, хета цуьнан тIех сихачу, карзахечу амалца, цуьнан доьналлица, харц-ницкъана, кхерамна хьалха корта таIо цахаарца. Иза хила а тарло цунна тIехIиттинчу бохамийн коьртачарах долу цхьа бахьана».</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Цу тайпана, юха а хедира поэтан ешархошна тIебогIу некъ. Нохчийн поэзин исбаьхьа цхьа агIо дIакъовлаелира. Еххачу хенахь лаьттира  Гадаев Мохьмад-Салахьан произведенеш тIекхуьучу чIурашна ца евзаш. Бакъду, цуьнан </w:t>
      </w:r>
      <w:r>
        <w:rPr>
          <w:color w:val="000000"/>
          <w:sz w:val="27"/>
          <w:szCs w:val="27"/>
        </w:rPr>
        <w:lastRenderedPageBreak/>
        <w:t>произведенеш куьйга язъеш, къайллах кара-кара луш, лелаш яра поэзи езачарна юккъехь. Доккха гIуллакх дора Гадаев Мохьмад-Салахьан произведенеш йовзийтарехь Сулаев Мохьмада. Машинки тIехь зорба а тоьхна, поэтан тоьлла йолу стихотворенеш, ша башха гIара а ца волуш, дIасалора цо. Царна юкъахь яра «Даймахке сатийсар», «Дай баьхна латта», «РегIара поп», «ЦIен берд», «Гитаран аз»,  кхиерш а.  Сулейманов Ахьмада  а гIуллакх дора Гадаев Мохьмад-Салахьан кхолларалла йовзийтарехь, дечиг-пондар тIаьхьа а балош чIогIа исбаьхьа олура цо «Даймахке сатийсар» стихотворени тIехь даьккхина илли. Поэтаца иза чохь воллуш а хаддаза уьйр йогIуш хиллачу Шайхиев Iалвадис Нажин-Юьртан районан газетан агIонаш тIехь Салахь Магомедов цIарах зорбатоьхнера поэтан масех стихотворени. КхидIа зорбатохар сацийнера Салахь Магомедов псевдонимца Гадаев Мохьмад-Салахьан стихаш арахоьцуш хилар гучудаьлча. Нурадилов Ханпашин цIарах йолчу Нохч-ГIалгIайн драматически театран спектакль юкъахь яра Гадаев Мохьмад-Салахьан «Бэлин йиш», кхечу спектакль юкъа дахийтинера «ЦIен берд» стихотворени тIехь даьккхина илли. Радиохула, автора  цIе а ца йоккхуш, цхьана муьрехь кест-кестта локхура «Бэлин йиш».</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Оцу хьелаша гойту Гадаев Мохьмадан-Салахьан кхолларалла мехала хилар, иза къомана оьшуш, халкъо шен лоруш поэт хилар.</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Гадаев Мохьмад-Салахь лаьцначуьра мукъавалийтина 1972 шарахь. Цул тIаьхьа эха шарахь бен ца ваьхна иза. Гадаев Мохьмад-Салахь кхелхина 1972 шеран 22 декабрехь ша винчу юьртахь Чуьрч-Ирзехь. Кхин а ткъех шо даьлча бен зорбанехь ара ца евлира цуьнан произведенеш.</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Гадаев Мохьмад-Салахьан кхоллараллехь хьовха, ерриг а къоман поэзехь а жовхIаран буьртиг лара мегар долуш  ю и стихотворени. «Чурт санна, лаьтта со ГIум-Азин арахь» – цIеххьана тоьхна ткъес санна, кийра шело хьодуьйтуш долчу оцу вастаца дIайолийнчу стихотворени тIехь даймахке безам гIатторехь инзаре чIогIа ницкъ болу исбаьхьаллин сурт кхоьллина автора.</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Чурт санна, лаьтта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ГIум-Азин арахь.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Тянь-Шанан лаьмнашка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бIаьрг тоьхча, кийрахь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Генарчу Даймехкан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сурт хIоттало,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Малхбузе мел хьийжи,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дог Iийжадо.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Малх, буза бегийна,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регIа лахбелча,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Суьйре а, даш санна,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сайна язъелча,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Ойлане дарц   даьлла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со айавелча,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Даймахка  вуссу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br/>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Бераллехь хьийзинчу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даккъашка вуссий,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Ламанан арешка гIийла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бIаьрг кхуссий,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ХIиттинчу бIаьргаш чу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сирла хиш  дуссий,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Даймахке хьоьжу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Тезетахь техкаш го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вайн бошмаш, хьаннаш,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ГIайгIанех юьзна го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тогIенаш, Iаннаш,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Дайн кешнаш доьхначохь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упханийн аннаш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Хьулдан да воцуш го,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Вай дина ярташ го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тишъелла, гIийла.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Го сирла шовданаш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дай боцуш мийла,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Вай хьомсар ков-керташ,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каш санна шийла,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Сов ирча  карайо,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ТIаккха со, дог духий,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аьрцнашка волу,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Iийжачу кийрара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мохь-цIогIа долу,</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Яьссачу тогIеша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соьца мохь олу,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Iадавой воьрзу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Язал Жалала.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Чурт санна лаьтта со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ГIум-Азин арахь.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Тянь-Шанан лаьмнашка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бIаьрг тоьхча, кийрахь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Генарчу Даймехкан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сурт хIоттало,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Малхбузе мел хьийжи,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дог Iийжадо.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Нохчийн къам махках даьккхинчу хенахь эзарнийн адамийн хилла дог-ойла гучуйолу цуьнца. Лаккхара исбаьхьаллин похIма долчу авторан юткъаеллачу ойлано, деган Iийжамо кхоьллина стихотворени ю иза, цундела лаккхара исбаьхьаллин ницкъ болуш, адамана Iаьткъаш ю. Шен дахарх ах хан Даймахках хаьдда, цунах хьоьгуш, цуьнга сатуьйсуш яьккхинчу поэтан ша-тайпа ира синхаамаш а, йовха дог-ойла а ю винчу махке, дай баьхначу лаьтте</w:t>
      </w:r>
    </w:p>
    <w:p w:rsidR="00E67B16" w:rsidRDefault="00E67B16"/>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Урокан жам1 дар.</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Х1ун тайпа ойланаш кхоллало шун дегнашкахь стихотворении ешча?Муьлха дешнаш ду шуна уггар ч1ог1а дагахкхеттарш?</w:t>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F2FF8" w:rsidRDefault="00FF2FF8" w:rsidP="00FF2FF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Ц1ахь :</w:t>
      </w:r>
      <w:r>
        <w:rPr>
          <w:color w:val="000000"/>
          <w:sz w:val="27"/>
          <w:szCs w:val="27"/>
        </w:rPr>
        <w:t> Гадаев М – С.биографи, стихотворени «Чурт санна, лаьтта со» дагахь 1амо.</w:t>
      </w:r>
    </w:p>
    <w:p w:rsidR="00FF2FF8" w:rsidRDefault="00FF2FF8"/>
    <w:p w:rsidR="00FF2FF8" w:rsidRDefault="00FF2FF8"/>
    <w:p w:rsidR="00347ACC" w:rsidRDefault="00347ACC"/>
    <w:p w:rsidR="00347ACC" w:rsidRDefault="00347ACC"/>
    <w:p w:rsidR="00347ACC" w:rsidRPr="00134553" w:rsidRDefault="00347ACC" w:rsidP="00347ACC">
      <w:pPr>
        <w:rPr>
          <w:rFonts w:ascii="Times New Roman" w:hAnsi="Times New Roman" w:cs="Times New Roman"/>
          <w:sz w:val="28"/>
          <w:szCs w:val="28"/>
        </w:rPr>
      </w:pPr>
      <w:r>
        <w:rPr>
          <w:rFonts w:ascii="Times New Roman" w:hAnsi="Times New Roman" w:cs="Times New Roman"/>
          <w:sz w:val="28"/>
          <w:szCs w:val="28"/>
        </w:rPr>
        <w:t xml:space="preserve">   </w:t>
      </w:r>
      <w:r w:rsidRPr="00134553">
        <w:rPr>
          <w:rFonts w:ascii="Times New Roman" w:hAnsi="Times New Roman" w:cs="Times New Roman"/>
          <w:sz w:val="28"/>
          <w:szCs w:val="28"/>
        </w:rPr>
        <w:t>Хьехархо: Газимагомаева З.А.</w:t>
      </w:r>
    </w:p>
    <w:p w:rsidR="00347ACC" w:rsidRDefault="00347ACC">
      <w:bookmarkStart w:id="0" w:name="_GoBack"/>
      <w:bookmarkEnd w:id="0"/>
    </w:p>
    <w:p w:rsidR="00347ACC" w:rsidRDefault="00347ACC">
      <w:r>
        <w:t xml:space="preserve">                                                                                </w:t>
      </w:r>
    </w:p>
    <w:sectPr w:rsidR="00347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12"/>
    <w:rsid w:val="00347ACC"/>
    <w:rsid w:val="00D10112"/>
    <w:rsid w:val="00E67B16"/>
    <w:rsid w:val="00FF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6092"/>
  <w15:chartTrackingRefBased/>
  <w15:docId w15:val="{F567C4CD-6238-4835-A2EC-AFE77628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2F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4184">
      <w:bodyDiv w:val="1"/>
      <w:marLeft w:val="0"/>
      <w:marRight w:val="0"/>
      <w:marTop w:val="0"/>
      <w:marBottom w:val="0"/>
      <w:divBdr>
        <w:top w:val="none" w:sz="0" w:space="0" w:color="auto"/>
        <w:left w:val="none" w:sz="0" w:space="0" w:color="auto"/>
        <w:bottom w:val="none" w:sz="0" w:space="0" w:color="auto"/>
        <w:right w:val="none" w:sz="0" w:space="0" w:color="auto"/>
      </w:divBdr>
    </w:div>
    <w:div w:id="917327352">
      <w:bodyDiv w:val="1"/>
      <w:marLeft w:val="0"/>
      <w:marRight w:val="0"/>
      <w:marTop w:val="0"/>
      <w:marBottom w:val="0"/>
      <w:divBdr>
        <w:top w:val="none" w:sz="0" w:space="0" w:color="auto"/>
        <w:left w:val="none" w:sz="0" w:space="0" w:color="auto"/>
        <w:bottom w:val="none" w:sz="0" w:space="0" w:color="auto"/>
        <w:right w:val="none" w:sz="0" w:space="0" w:color="auto"/>
      </w:divBdr>
    </w:div>
    <w:div w:id="999501182">
      <w:bodyDiv w:val="1"/>
      <w:marLeft w:val="0"/>
      <w:marRight w:val="0"/>
      <w:marTop w:val="0"/>
      <w:marBottom w:val="0"/>
      <w:divBdr>
        <w:top w:val="none" w:sz="0" w:space="0" w:color="auto"/>
        <w:left w:val="none" w:sz="0" w:space="0" w:color="auto"/>
        <w:bottom w:val="none" w:sz="0" w:space="0" w:color="auto"/>
        <w:right w:val="none" w:sz="0" w:space="0" w:color="auto"/>
      </w:divBdr>
    </w:div>
    <w:div w:id="10706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1896</Words>
  <Characters>10808</Characters>
  <Application>Microsoft Office Word</Application>
  <DocSecurity>0</DocSecurity>
  <Lines>90</Lines>
  <Paragraphs>25</Paragraphs>
  <ScaleCrop>false</ScaleCrop>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2021-01-12T06:52:00Z</dcterms:created>
  <dcterms:modified xsi:type="dcterms:W3CDTF">2021-01-12T07:52:00Z</dcterms:modified>
</cp:coreProperties>
</file>