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C2" w:rsidRDefault="00F63746" w:rsidP="00555474">
      <w:pPr>
        <w:rPr>
          <w:rFonts w:ascii="Times New Roman" w:hAnsi="Times New Roman" w:cs="Times New Roman"/>
          <w:sz w:val="24"/>
          <w:szCs w:val="24"/>
        </w:rPr>
      </w:pPr>
      <w:r>
        <w:rPr>
          <w:rFonts w:ascii="Times New Roman" w:hAnsi="Times New Roman" w:cs="Times New Roman"/>
          <w:sz w:val="24"/>
          <w:szCs w:val="24"/>
        </w:rPr>
        <w:t>Дата: 14</w:t>
      </w:r>
      <w:r w:rsidR="002531C7">
        <w:rPr>
          <w:rFonts w:ascii="Times New Roman" w:hAnsi="Times New Roman" w:cs="Times New Roman"/>
          <w:sz w:val="24"/>
          <w:szCs w:val="24"/>
        </w:rPr>
        <w:t xml:space="preserve">.12.20 г </w:t>
      </w:r>
    </w:p>
    <w:p w:rsidR="00F10CC2" w:rsidRDefault="00F10CC2" w:rsidP="00555474">
      <w:pPr>
        <w:rPr>
          <w:rFonts w:ascii="Times New Roman" w:hAnsi="Times New Roman" w:cs="Times New Roman"/>
          <w:sz w:val="24"/>
          <w:szCs w:val="24"/>
        </w:rPr>
      </w:pPr>
      <w:r>
        <w:rPr>
          <w:rFonts w:ascii="Times New Roman" w:hAnsi="Times New Roman" w:cs="Times New Roman"/>
          <w:sz w:val="24"/>
          <w:szCs w:val="24"/>
        </w:rPr>
        <w:t>Группа</w:t>
      </w:r>
      <w:r w:rsidR="00F63746">
        <w:rPr>
          <w:rFonts w:ascii="Times New Roman" w:hAnsi="Times New Roman" w:cs="Times New Roman"/>
          <w:sz w:val="24"/>
          <w:szCs w:val="24"/>
        </w:rPr>
        <w:t xml:space="preserve"> 20 ПСО 1</w:t>
      </w:r>
      <w:r w:rsidR="002531C7">
        <w:rPr>
          <w:rFonts w:ascii="Times New Roman" w:hAnsi="Times New Roman" w:cs="Times New Roman"/>
          <w:sz w:val="24"/>
          <w:szCs w:val="24"/>
        </w:rPr>
        <w:t>д</w:t>
      </w:r>
      <w:r w:rsidR="00930A0E">
        <w:rPr>
          <w:rFonts w:ascii="Times New Roman" w:hAnsi="Times New Roman" w:cs="Times New Roman"/>
          <w:sz w:val="24"/>
          <w:szCs w:val="24"/>
        </w:rPr>
        <w:t>к</w:t>
      </w:r>
      <w:bookmarkStart w:id="0" w:name="_GoBack"/>
      <w:bookmarkEnd w:id="0"/>
      <w:r w:rsidR="002531C7">
        <w:rPr>
          <w:rFonts w:ascii="Times New Roman" w:hAnsi="Times New Roman" w:cs="Times New Roman"/>
          <w:sz w:val="24"/>
          <w:szCs w:val="24"/>
        </w:rPr>
        <w:t xml:space="preserve"> </w:t>
      </w:r>
    </w:p>
    <w:p w:rsidR="00F10CC2" w:rsidRDefault="00F10CC2" w:rsidP="00555474">
      <w:pPr>
        <w:rPr>
          <w:rFonts w:ascii="Times New Roman" w:hAnsi="Times New Roman" w:cs="Times New Roman"/>
          <w:sz w:val="24"/>
          <w:szCs w:val="24"/>
        </w:rPr>
      </w:pPr>
      <w:r>
        <w:rPr>
          <w:rFonts w:ascii="Times New Roman" w:hAnsi="Times New Roman" w:cs="Times New Roman"/>
          <w:sz w:val="24"/>
          <w:szCs w:val="24"/>
        </w:rPr>
        <w:t>Дисциплина: Русский язык</w:t>
      </w:r>
    </w:p>
    <w:p w:rsidR="002531C7" w:rsidRDefault="00F10CC2" w:rsidP="00F10CC2">
      <w:pPr>
        <w:jc w:val="center"/>
        <w:rPr>
          <w:rFonts w:ascii="Times New Roman" w:hAnsi="Times New Roman" w:cs="Times New Roman"/>
          <w:sz w:val="24"/>
          <w:szCs w:val="24"/>
        </w:rPr>
      </w:pPr>
      <w:r>
        <w:rPr>
          <w:rFonts w:ascii="Times New Roman" w:hAnsi="Times New Roman" w:cs="Times New Roman"/>
          <w:sz w:val="24"/>
          <w:szCs w:val="24"/>
        </w:rPr>
        <w:t xml:space="preserve">Тема: </w:t>
      </w:r>
      <w:r w:rsidR="002531C7">
        <w:rPr>
          <w:rFonts w:ascii="Times New Roman" w:hAnsi="Times New Roman" w:cs="Times New Roman"/>
          <w:sz w:val="24"/>
          <w:szCs w:val="24"/>
        </w:rPr>
        <w:t>Фразеология</w:t>
      </w:r>
    </w:p>
    <w:p w:rsidR="00F63746" w:rsidRDefault="00F63746" w:rsidP="00F10CC2">
      <w:pPr>
        <w:jc w:val="center"/>
        <w:rPr>
          <w:rFonts w:ascii="Times New Roman" w:hAnsi="Times New Roman" w:cs="Times New Roman"/>
          <w:sz w:val="24"/>
          <w:szCs w:val="24"/>
        </w:rPr>
      </w:pPr>
    </w:p>
    <w:p w:rsidR="00F63746" w:rsidRPr="00F63746" w:rsidRDefault="00F63746" w:rsidP="00F63746">
      <w:pPr>
        <w:spacing w:after="0" w:line="360" w:lineRule="auto"/>
        <w:rPr>
          <w:rFonts w:ascii="Times New Roman" w:eastAsia="Times New Roman" w:hAnsi="Times New Roman" w:cs="Times New Roman"/>
          <w:sz w:val="24"/>
          <w:szCs w:val="24"/>
          <w:lang w:eastAsia="ru-RU"/>
        </w:rPr>
      </w:pPr>
      <w:proofErr w:type="spellStart"/>
      <w:r w:rsidRPr="00F63746">
        <w:rPr>
          <w:rFonts w:ascii="Helvetica" w:eastAsia="Times New Roman" w:hAnsi="Helvetica" w:cs="Times New Roman"/>
          <w:b/>
          <w:bCs/>
          <w:color w:val="000000"/>
          <w:sz w:val="21"/>
          <w:szCs w:val="21"/>
          <w:shd w:val="clear" w:color="auto" w:fill="FFFFFF"/>
          <w:lang w:eastAsia="ru-RU"/>
        </w:rPr>
        <w:t>Фразеоло́гия</w:t>
      </w:r>
      <w:proofErr w:type="spellEnd"/>
      <w:r w:rsidRPr="00F63746">
        <w:rPr>
          <w:rFonts w:ascii="Helvetica" w:eastAsia="Times New Roman" w:hAnsi="Helvetica" w:cs="Times New Roman"/>
          <w:color w:val="000000"/>
          <w:sz w:val="21"/>
          <w:szCs w:val="21"/>
          <w:lang w:eastAsia="ru-RU"/>
        </w:rPr>
        <w:t>(от </w:t>
      </w:r>
      <w:hyperlink r:id="rId5" w:history="1">
        <w:r w:rsidRPr="00F63746">
          <w:rPr>
            <w:rFonts w:ascii="Helvetica" w:eastAsia="Times New Roman" w:hAnsi="Helvetica" w:cs="Times New Roman"/>
            <w:color w:val="5F5DB7"/>
            <w:sz w:val="21"/>
            <w:szCs w:val="21"/>
            <w:u w:val="single"/>
            <w:lang w:eastAsia="ru-RU"/>
          </w:rPr>
          <w:t>греч.</w:t>
        </w:r>
      </w:hyperlink>
      <w:r w:rsidRPr="00F63746">
        <w:rPr>
          <w:rFonts w:ascii="Helvetica" w:eastAsia="Times New Roman" w:hAnsi="Helvetica" w:cs="Times New Roman"/>
          <w:color w:val="000000"/>
          <w:sz w:val="21"/>
          <w:szCs w:val="21"/>
          <w:lang w:eastAsia="ru-RU"/>
        </w:rPr>
        <w:t> </w:t>
      </w:r>
      <w:r w:rsidRPr="00F63746">
        <w:rPr>
          <w:rFonts w:ascii="Helvetica" w:eastAsia="Times New Roman" w:hAnsi="Helvetica" w:cs="Times New Roman"/>
          <w:color w:val="000000"/>
          <w:sz w:val="21"/>
          <w:szCs w:val="21"/>
          <w:lang w:val="el-GR" w:eastAsia="ru-RU"/>
        </w:rPr>
        <w:t>φράσις</w:t>
      </w:r>
      <w:r w:rsidRPr="00F63746">
        <w:rPr>
          <w:rFonts w:ascii="Helvetica" w:eastAsia="Times New Roman" w:hAnsi="Helvetica" w:cs="Times New Roman"/>
          <w:color w:val="000000"/>
          <w:sz w:val="21"/>
          <w:szCs w:val="21"/>
          <w:lang w:eastAsia="ru-RU"/>
        </w:rPr>
        <w:t>, род. п. </w:t>
      </w:r>
      <w:r w:rsidRPr="00F63746">
        <w:rPr>
          <w:rFonts w:ascii="Helvetica" w:eastAsia="Times New Roman" w:hAnsi="Helvetica" w:cs="Times New Roman"/>
          <w:color w:val="000000"/>
          <w:sz w:val="21"/>
          <w:szCs w:val="21"/>
          <w:lang w:val="el-GR" w:eastAsia="ru-RU"/>
        </w:rPr>
        <w:t>φράσεως</w:t>
      </w:r>
      <w:r w:rsidRPr="00F63746">
        <w:rPr>
          <w:rFonts w:ascii="Helvetica" w:eastAsia="Times New Roman" w:hAnsi="Helvetica" w:cs="Times New Roman"/>
          <w:color w:val="000000"/>
          <w:sz w:val="21"/>
          <w:szCs w:val="21"/>
          <w:lang w:eastAsia="ru-RU"/>
        </w:rPr>
        <w:t> — выражение и </w:t>
      </w:r>
      <w:r w:rsidRPr="00F63746">
        <w:rPr>
          <w:rFonts w:ascii="Helvetica" w:eastAsia="Times New Roman" w:hAnsi="Helvetica" w:cs="Times New Roman"/>
          <w:color w:val="000000"/>
          <w:sz w:val="21"/>
          <w:szCs w:val="21"/>
          <w:lang w:val="el-GR" w:eastAsia="ru-RU"/>
        </w:rPr>
        <w:t>λόγος</w:t>
      </w:r>
      <w:r w:rsidRPr="00F63746">
        <w:rPr>
          <w:rFonts w:ascii="Helvetica" w:eastAsia="Times New Roman" w:hAnsi="Helvetica" w:cs="Times New Roman"/>
          <w:color w:val="000000"/>
          <w:sz w:val="21"/>
          <w:szCs w:val="21"/>
          <w:lang w:eastAsia="ru-RU"/>
        </w:rPr>
        <w:t> — слово, учение) — 1) раздел </w:t>
      </w:r>
      <w:hyperlink r:id="rId6" w:history="1">
        <w:r w:rsidRPr="00F63746">
          <w:rPr>
            <w:rFonts w:ascii="Helvetica" w:eastAsia="Times New Roman" w:hAnsi="Helvetica" w:cs="Times New Roman"/>
            <w:color w:val="5F5DB7"/>
            <w:sz w:val="21"/>
            <w:szCs w:val="21"/>
            <w:u w:val="single"/>
            <w:lang w:eastAsia="ru-RU"/>
          </w:rPr>
          <w:t>языкознания</w:t>
        </w:r>
      </w:hyperlink>
      <w:r w:rsidRPr="00F63746">
        <w:rPr>
          <w:rFonts w:ascii="Helvetica" w:eastAsia="Times New Roman" w:hAnsi="Helvetica" w:cs="Times New Roman"/>
          <w:color w:val="000000"/>
          <w:sz w:val="21"/>
          <w:szCs w:val="21"/>
          <w:lang w:eastAsia="ru-RU"/>
        </w:rPr>
        <w:t>, изучающий фразеологический состав языка (см. </w:t>
      </w:r>
      <w:hyperlink r:id="rId7" w:history="1">
        <w:r w:rsidRPr="00F63746">
          <w:rPr>
            <w:rFonts w:ascii="Helvetica" w:eastAsia="Times New Roman" w:hAnsi="Helvetica" w:cs="Times New Roman"/>
            <w:color w:val="5F5DB7"/>
            <w:sz w:val="21"/>
            <w:szCs w:val="21"/>
            <w:u w:val="single"/>
            <w:lang w:eastAsia="ru-RU"/>
          </w:rPr>
          <w:t>Фразеологизм</w:t>
        </w:r>
      </w:hyperlink>
      <w:r w:rsidRPr="00F63746">
        <w:rPr>
          <w:rFonts w:ascii="Helvetica" w:eastAsia="Times New Roman" w:hAnsi="Helvetica" w:cs="Times New Roman"/>
          <w:color w:val="000000"/>
          <w:sz w:val="21"/>
          <w:szCs w:val="21"/>
          <w:lang w:eastAsia="ru-RU"/>
        </w:rPr>
        <w:t>) в его современном состоянии и историческом развитии; 2) совокупность фразеологизмов данного языка, то же, что фразеологический состав.</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Предметом фразеологии как раздела языкознания является исследование природы фразеологизмов и их категориальных признаков, а также выявление закономерностей функционирования их в </w:t>
      </w:r>
      <w:hyperlink r:id="rId8" w:history="1">
        <w:r w:rsidRPr="00F63746">
          <w:rPr>
            <w:rFonts w:ascii="Helvetica" w:eastAsia="Times New Roman" w:hAnsi="Helvetica" w:cs="Times New Roman"/>
            <w:color w:val="5F5DB7"/>
            <w:sz w:val="21"/>
            <w:szCs w:val="21"/>
            <w:u w:val="single"/>
            <w:lang w:eastAsia="ru-RU"/>
          </w:rPr>
          <w:t>речи</w:t>
        </w:r>
      </w:hyperlink>
      <w:r w:rsidRPr="00F63746">
        <w:rPr>
          <w:rFonts w:ascii="Helvetica" w:eastAsia="Times New Roman" w:hAnsi="Helvetica" w:cs="Times New Roman"/>
          <w:color w:val="000000"/>
          <w:sz w:val="21"/>
          <w:szCs w:val="21"/>
          <w:lang w:eastAsia="ru-RU"/>
        </w:rPr>
        <w:t>.</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Фразеология в соответствии с различием фразеологизмов-идиом, фразеологических сочетаний и устойчивых фраз (</w:t>
      </w:r>
      <w:hyperlink r:id="rId9" w:history="1">
        <w:r w:rsidRPr="00F63746">
          <w:rPr>
            <w:rFonts w:ascii="Helvetica" w:eastAsia="Times New Roman" w:hAnsi="Helvetica" w:cs="Times New Roman"/>
            <w:color w:val="5F5DB7"/>
            <w:sz w:val="21"/>
            <w:szCs w:val="21"/>
            <w:u w:val="single"/>
            <w:lang w:eastAsia="ru-RU"/>
          </w:rPr>
          <w:t>пословиц</w:t>
        </w:r>
      </w:hyperlink>
      <w:r w:rsidRPr="00F63746">
        <w:rPr>
          <w:rFonts w:ascii="Helvetica" w:eastAsia="Times New Roman" w:hAnsi="Helvetica" w:cs="Times New Roman"/>
          <w:color w:val="000000"/>
          <w:sz w:val="21"/>
          <w:szCs w:val="21"/>
          <w:lang w:eastAsia="ru-RU"/>
        </w:rPr>
        <w:t>, </w:t>
      </w:r>
      <w:hyperlink r:id="rId10" w:history="1">
        <w:r w:rsidRPr="00F63746">
          <w:rPr>
            <w:rFonts w:ascii="Helvetica" w:eastAsia="Times New Roman" w:hAnsi="Helvetica" w:cs="Times New Roman"/>
            <w:color w:val="5F5DB7"/>
            <w:sz w:val="21"/>
            <w:szCs w:val="21"/>
            <w:u w:val="single"/>
            <w:lang w:eastAsia="ru-RU"/>
          </w:rPr>
          <w:t>крылатых слов</w:t>
        </w:r>
      </w:hyperlink>
      <w:r w:rsidRPr="00F63746">
        <w:rPr>
          <w:rFonts w:ascii="Helvetica" w:eastAsia="Times New Roman" w:hAnsi="Helvetica" w:cs="Times New Roman"/>
          <w:color w:val="000000"/>
          <w:sz w:val="21"/>
          <w:szCs w:val="21"/>
          <w:lang w:eastAsia="ru-RU"/>
        </w:rPr>
        <w:t> и других фразеологизмов-предложений) многими исследователями делится на фразеологию в узком смысле, исследующую фразеологизмы-идиомы и фразеологические сочетания, прежде всего связанные </w:t>
      </w:r>
      <w:hyperlink r:id="rId11" w:history="1">
        <w:r w:rsidRPr="00F63746">
          <w:rPr>
            <w:rFonts w:ascii="Helvetica" w:eastAsia="Times New Roman" w:hAnsi="Helvetica" w:cs="Times New Roman"/>
            <w:color w:val="5F5DB7"/>
            <w:sz w:val="21"/>
            <w:szCs w:val="21"/>
            <w:u w:val="single"/>
            <w:lang w:eastAsia="ru-RU"/>
          </w:rPr>
          <w:t>значения слова</w:t>
        </w:r>
      </w:hyperlink>
      <w:r w:rsidRPr="00F63746">
        <w:rPr>
          <w:rFonts w:ascii="Helvetica" w:eastAsia="Times New Roman" w:hAnsi="Helvetica" w:cs="Times New Roman"/>
          <w:color w:val="000000"/>
          <w:sz w:val="21"/>
          <w:szCs w:val="21"/>
          <w:lang w:eastAsia="ru-RU"/>
        </w:rPr>
        <w:t>, и через них смыкающуюся с </w:t>
      </w:r>
      <w:hyperlink r:id="rId12" w:history="1">
        <w:r w:rsidRPr="00F63746">
          <w:rPr>
            <w:rFonts w:ascii="Helvetica" w:eastAsia="Times New Roman" w:hAnsi="Helvetica" w:cs="Times New Roman"/>
            <w:color w:val="5F5DB7"/>
            <w:sz w:val="21"/>
            <w:szCs w:val="21"/>
            <w:u w:val="single"/>
            <w:lang w:eastAsia="ru-RU"/>
          </w:rPr>
          <w:t>лексикологией</w:t>
        </w:r>
      </w:hyperlink>
      <w:r w:rsidRPr="00F63746">
        <w:rPr>
          <w:rFonts w:ascii="Helvetica" w:eastAsia="Times New Roman" w:hAnsi="Helvetica" w:cs="Times New Roman"/>
          <w:color w:val="000000"/>
          <w:sz w:val="21"/>
          <w:szCs w:val="21"/>
          <w:lang w:eastAsia="ru-RU"/>
        </w:rPr>
        <w:t>, и на фразеологию в широком смысле, изучающую и устойчивые фразы разных структурных типов, обладающие различными </w:t>
      </w:r>
      <w:hyperlink r:id="rId13" w:history="1">
        <w:r w:rsidRPr="00F63746">
          <w:rPr>
            <w:rFonts w:ascii="Helvetica" w:eastAsia="Times New Roman" w:hAnsi="Helvetica" w:cs="Times New Roman"/>
            <w:color w:val="5F5DB7"/>
            <w:sz w:val="21"/>
            <w:szCs w:val="21"/>
            <w:u w:val="single"/>
            <w:lang w:eastAsia="ru-RU"/>
          </w:rPr>
          <w:t>семиотическими</w:t>
        </w:r>
      </w:hyperlink>
      <w:r w:rsidRPr="00F63746">
        <w:rPr>
          <w:rFonts w:ascii="Helvetica" w:eastAsia="Times New Roman" w:hAnsi="Helvetica" w:cs="Times New Roman"/>
          <w:color w:val="000000"/>
          <w:sz w:val="21"/>
          <w:szCs w:val="21"/>
          <w:lang w:eastAsia="ru-RU"/>
        </w:rPr>
        <w:t> функциями (единицы фольклора, фрагменты художественных текстов, формулы приветствий и т. п.). Понимание фразеологии в широком смысле восходит к трудам В. В. Виноградова.</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Фразеология изучает специфику фразеологизмов как </w:t>
      </w:r>
      <w:hyperlink r:id="rId14" w:history="1">
        <w:r w:rsidRPr="00F63746">
          <w:rPr>
            <w:rFonts w:ascii="Helvetica" w:eastAsia="Times New Roman" w:hAnsi="Helvetica" w:cs="Times New Roman"/>
            <w:color w:val="5F5DB7"/>
            <w:sz w:val="21"/>
            <w:szCs w:val="21"/>
            <w:u w:val="single"/>
            <w:lang w:eastAsia="ru-RU"/>
          </w:rPr>
          <w:t>знаков</w:t>
        </w:r>
      </w:hyperlink>
      <w:r w:rsidRPr="00F63746">
        <w:rPr>
          <w:rFonts w:ascii="Helvetica" w:eastAsia="Times New Roman" w:hAnsi="Helvetica" w:cs="Times New Roman"/>
          <w:color w:val="000000"/>
          <w:sz w:val="21"/>
          <w:szCs w:val="21"/>
          <w:lang w:eastAsia="ru-RU"/>
        </w:rPr>
        <w:t> вторичного образования, в частности — как продукта особого вида вторичной </w:t>
      </w:r>
      <w:hyperlink r:id="rId15" w:history="1">
        <w:r w:rsidRPr="00F63746">
          <w:rPr>
            <w:rFonts w:ascii="Helvetica" w:eastAsia="Times New Roman" w:hAnsi="Helvetica" w:cs="Times New Roman"/>
            <w:color w:val="5F5DB7"/>
            <w:sz w:val="21"/>
            <w:szCs w:val="21"/>
            <w:u w:val="single"/>
            <w:lang w:eastAsia="ru-RU"/>
          </w:rPr>
          <w:t>номинации</w:t>
        </w:r>
      </w:hyperlink>
      <w:r w:rsidRPr="00F63746">
        <w:rPr>
          <w:rFonts w:ascii="Helvetica" w:eastAsia="Times New Roman" w:hAnsi="Helvetica" w:cs="Times New Roman"/>
          <w:color w:val="000000"/>
          <w:sz w:val="21"/>
          <w:szCs w:val="21"/>
          <w:lang w:eastAsia="ru-RU"/>
        </w:rPr>
        <w:t> — косвенной, представленной различного рода </w:t>
      </w:r>
      <w:hyperlink r:id="rId16" w:history="1">
        <w:r w:rsidRPr="00F63746">
          <w:rPr>
            <w:rFonts w:ascii="Helvetica" w:eastAsia="Times New Roman" w:hAnsi="Helvetica" w:cs="Times New Roman"/>
            <w:color w:val="5F5DB7"/>
            <w:sz w:val="21"/>
            <w:szCs w:val="21"/>
            <w:u w:val="single"/>
            <w:lang w:eastAsia="ru-RU"/>
          </w:rPr>
          <w:t>синтагматическим</w:t>
        </w:r>
      </w:hyperlink>
      <w:r w:rsidRPr="00F63746">
        <w:rPr>
          <w:rFonts w:ascii="Helvetica" w:eastAsia="Times New Roman" w:hAnsi="Helvetica" w:cs="Times New Roman"/>
          <w:color w:val="000000"/>
          <w:sz w:val="21"/>
          <w:szCs w:val="21"/>
          <w:lang w:eastAsia="ru-RU"/>
        </w:rPr>
        <w:t> взаимодействием слов-компонентов в процессах переосмысления и формирования нового значения исходного сочетания или отдельного слова. Фразеология изучает также особенности знаковой функции фразеологизмов, их значения, структурно-семантическую специфику, проявляющиеся в основных признаках фразеологичности — устойчивости и воспроизводимости, исследует природу </w:t>
      </w:r>
      <w:hyperlink r:id="rId17" w:history="1">
        <w:r w:rsidRPr="00F63746">
          <w:rPr>
            <w:rFonts w:ascii="Helvetica" w:eastAsia="Times New Roman" w:hAnsi="Helvetica" w:cs="Times New Roman"/>
            <w:color w:val="5F5DB7"/>
            <w:sz w:val="21"/>
            <w:szCs w:val="21"/>
            <w:u w:val="single"/>
            <w:lang w:eastAsia="ru-RU"/>
          </w:rPr>
          <w:t>лексических</w:t>
        </w:r>
      </w:hyperlink>
      <w:r w:rsidRPr="00F63746">
        <w:rPr>
          <w:rFonts w:ascii="Helvetica" w:eastAsia="Times New Roman" w:hAnsi="Helvetica" w:cs="Times New Roman"/>
          <w:color w:val="000000"/>
          <w:sz w:val="21"/>
          <w:szCs w:val="21"/>
          <w:lang w:eastAsia="ru-RU"/>
        </w:rPr>
        <w:t> компонентов фразеологизмов, их </w:t>
      </w:r>
      <w:hyperlink r:id="rId18" w:history="1">
        <w:r w:rsidRPr="00F63746">
          <w:rPr>
            <w:rFonts w:ascii="Helvetica" w:eastAsia="Times New Roman" w:hAnsi="Helvetica" w:cs="Times New Roman"/>
            <w:color w:val="5F5DB7"/>
            <w:sz w:val="21"/>
            <w:szCs w:val="21"/>
            <w:u w:val="single"/>
            <w:lang w:eastAsia="ru-RU"/>
          </w:rPr>
          <w:t>синтаксическое</w:t>
        </w:r>
      </w:hyperlink>
      <w:r w:rsidRPr="00F63746">
        <w:rPr>
          <w:rFonts w:ascii="Helvetica" w:eastAsia="Times New Roman" w:hAnsi="Helvetica" w:cs="Times New Roman"/>
          <w:color w:val="000000"/>
          <w:sz w:val="21"/>
          <w:szCs w:val="21"/>
          <w:lang w:eastAsia="ru-RU"/>
        </w:rPr>
        <w:t> и </w:t>
      </w:r>
      <w:hyperlink r:id="rId19" w:history="1">
        <w:r w:rsidRPr="00F63746">
          <w:rPr>
            <w:rFonts w:ascii="Helvetica" w:eastAsia="Times New Roman" w:hAnsi="Helvetica" w:cs="Times New Roman"/>
            <w:color w:val="5F5DB7"/>
            <w:sz w:val="21"/>
            <w:szCs w:val="21"/>
            <w:u w:val="single"/>
            <w:lang w:eastAsia="ru-RU"/>
          </w:rPr>
          <w:t>морфологическое</w:t>
        </w:r>
      </w:hyperlink>
      <w:r w:rsidRPr="00F63746">
        <w:rPr>
          <w:rFonts w:ascii="Helvetica" w:eastAsia="Times New Roman" w:hAnsi="Helvetica" w:cs="Times New Roman"/>
          <w:color w:val="000000"/>
          <w:sz w:val="21"/>
          <w:szCs w:val="21"/>
          <w:lang w:eastAsia="ru-RU"/>
        </w:rPr>
        <w:t> строение, характер синтаксических связей с другими </w:t>
      </w:r>
      <w:hyperlink r:id="rId20" w:history="1">
        <w:r w:rsidRPr="00F63746">
          <w:rPr>
            <w:rFonts w:ascii="Helvetica" w:eastAsia="Times New Roman" w:hAnsi="Helvetica" w:cs="Times New Roman"/>
            <w:color w:val="5F5DB7"/>
            <w:sz w:val="21"/>
            <w:szCs w:val="21"/>
            <w:u w:val="single"/>
            <w:lang w:eastAsia="ru-RU"/>
          </w:rPr>
          <w:t>единицами языка</w:t>
        </w:r>
      </w:hyperlink>
      <w:r w:rsidRPr="00F63746">
        <w:rPr>
          <w:rFonts w:ascii="Helvetica" w:eastAsia="Times New Roman" w:hAnsi="Helvetica" w:cs="Times New Roman"/>
          <w:color w:val="000000"/>
          <w:sz w:val="21"/>
          <w:szCs w:val="21"/>
          <w:lang w:eastAsia="ru-RU"/>
        </w:rPr>
        <w:t> и формы реализации в речи, природу ограничений в модификациях, возможных для свободных аналогов фразеологизма. Особой задачей фразеологии является изучение системных связей как между фразеологизмами (что соотносится с проблемой «фразеологической подсистемы» языка), так и между фразеологизмами и общеязыковой системой значимых единиц — главным образом </w:t>
      </w:r>
      <w:hyperlink r:id="rId21" w:history="1">
        <w:r w:rsidRPr="00F63746">
          <w:rPr>
            <w:rFonts w:ascii="Helvetica" w:eastAsia="Times New Roman" w:hAnsi="Helvetica" w:cs="Times New Roman"/>
            <w:color w:val="5F5DB7"/>
            <w:sz w:val="21"/>
            <w:szCs w:val="21"/>
            <w:u w:val="single"/>
            <w:lang w:eastAsia="ru-RU"/>
          </w:rPr>
          <w:t>словами</w:t>
        </w:r>
      </w:hyperlink>
      <w:r w:rsidRPr="00F63746">
        <w:rPr>
          <w:rFonts w:ascii="Helvetica" w:eastAsia="Times New Roman" w:hAnsi="Helvetica" w:cs="Times New Roman"/>
          <w:color w:val="000000"/>
          <w:sz w:val="21"/>
          <w:szCs w:val="21"/>
          <w:lang w:eastAsia="ru-RU"/>
        </w:rPr>
        <w:t>.</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Разработка проблем системности связана с описанием фразеологизмов как особых языковых сущностей, обладающих специфической структурно-семантической организацией, с изучением типов их значения, в частности значения идентифи</w:t>
      </w:r>
      <w:r w:rsidRPr="00F63746">
        <w:rPr>
          <w:rFonts w:ascii="Helvetica" w:eastAsia="Times New Roman" w:hAnsi="Helvetica" w:cs="Times New Roman"/>
          <w:color w:val="000000"/>
          <w:sz w:val="21"/>
          <w:szCs w:val="21"/>
          <w:lang w:eastAsia="ru-RU"/>
        </w:rPr>
        <w:lastRenderedPageBreak/>
        <w:t>цирующего или характеризующего типа (в их разновидностях), с анализом явления фразеологической </w:t>
      </w:r>
      <w:hyperlink r:id="rId22" w:history="1">
        <w:r w:rsidRPr="00F63746">
          <w:rPr>
            <w:rFonts w:ascii="Helvetica" w:eastAsia="Times New Roman" w:hAnsi="Helvetica" w:cs="Times New Roman"/>
            <w:color w:val="5F5DB7"/>
            <w:sz w:val="21"/>
            <w:szCs w:val="21"/>
            <w:u w:val="single"/>
            <w:lang w:eastAsia="ru-RU"/>
          </w:rPr>
          <w:t>полисемии</w:t>
        </w:r>
      </w:hyperlink>
      <w:r w:rsidRPr="00F63746">
        <w:rPr>
          <w:rFonts w:ascii="Helvetica" w:eastAsia="Times New Roman" w:hAnsi="Helvetica" w:cs="Times New Roman"/>
          <w:color w:val="000000"/>
          <w:sz w:val="21"/>
          <w:szCs w:val="21"/>
          <w:lang w:eastAsia="ru-RU"/>
        </w:rPr>
        <w:t>, </w:t>
      </w:r>
      <w:hyperlink r:id="rId23" w:history="1">
        <w:r w:rsidRPr="00F63746">
          <w:rPr>
            <w:rFonts w:ascii="Helvetica" w:eastAsia="Times New Roman" w:hAnsi="Helvetica" w:cs="Times New Roman"/>
            <w:color w:val="5F5DB7"/>
            <w:sz w:val="21"/>
            <w:szCs w:val="21"/>
            <w:u w:val="single"/>
            <w:lang w:eastAsia="ru-RU"/>
          </w:rPr>
          <w:t>омонимии</w:t>
        </w:r>
      </w:hyperlink>
      <w:r w:rsidRPr="00F63746">
        <w:rPr>
          <w:rFonts w:ascii="Helvetica" w:eastAsia="Times New Roman" w:hAnsi="Helvetica" w:cs="Times New Roman"/>
          <w:color w:val="000000"/>
          <w:sz w:val="21"/>
          <w:szCs w:val="21"/>
          <w:lang w:eastAsia="ru-RU"/>
        </w:rPr>
        <w:t>, </w:t>
      </w:r>
      <w:hyperlink r:id="rId24" w:history="1">
        <w:r w:rsidRPr="00F63746">
          <w:rPr>
            <w:rFonts w:ascii="Helvetica" w:eastAsia="Times New Roman" w:hAnsi="Helvetica" w:cs="Times New Roman"/>
            <w:color w:val="5F5DB7"/>
            <w:sz w:val="21"/>
            <w:szCs w:val="21"/>
            <w:u w:val="single"/>
            <w:lang w:eastAsia="ru-RU"/>
          </w:rPr>
          <w:t>вариантности</w:t>
        </w:r>
      </w:hyperlink>
      <w:r w:rsidRPr="00F63746">
        <w:rPr>
          <w:rFonts w:ascii="Helvetica" w:eastAsia="Times New Roman" w:hAnsi="Helvetica" w:cs="Times New Roman"/>
          <w:color w:val="000000"/>
          <w:sz w:val="21"/>
          <w:szCs w:val="21"/>
          <w:lang w:eastAsia="ru-RU"/>
        </w:rPr>
        <w:t>, с выявлением </w:t>
      </w:r>
      <w:hyperlink r:id="rId25" w:history="1">
        <w:r w:rsidRPr="00F63746">
          <w:rPr>
            <w:rFonts w:ascii="Helvetica" w:eastAsia="Times New Roman" w:hAnsi="Helvetica" w:cs="Times New Roman"/>
            <w:color w:val="5F5DB7"/>
            <w:sz w:val="21"/>
            <w:szCs w:val="21"/>
            <w:u w:val="single"/>
            <w:lang w:eastAsia="ru-RU"/>
          </w:rPr>
          <w:t>грамматических</w:t>
        </w:r>
      </w:hyperlink>
      <w:r w:rsidRPr="00F63746">
        <w:rPr>
          <w:rFonts w:ascii="Helvetica" w:eastAsia="Times New Roman" w:hAnsi="Helvetica" w:cs="Times New Roman"/>
          <w:color w:val="000000"/>
          <w:sz w:val="21"/>
          <w:szCs w:val="21"/>
          <w:lang w:eastAsia="ru-RU"/>
        </w:rPr>
        <w:t> классов фразеологизмов и с раскрытием их синтаксических функций (с учётом гетерогенности единиц фразеологического состава языка). Исследуются специфика функционально-стилистической дифференциации фразеологизмов, а также соотношения нейтральных для языка лексических способов номинации и </w:t>
      </w:r>
      <w:hyperlink r:id="rId26" w:history="1">
        <w:r w:rsidRPr="00F63746">
          <w:rPr>
            <w:rFonts w:ascii="Helvetica" w:eastAsia="Times New Roman" w:hAnsi="Helvetica" w:cs="Times New Roman"/>
            <w:color w:val="5F5DB7"/>
            <w:sz w:val="21"/>
            <w:szCs w:val="21"/>
            <w:u w:val="single"/>
            <w:lang w:eastAsia="ru-RU"/>
          </w:rPr>
          <w:t>экспрессивно</w:t>
        </w:r>
      </w:hyperlink>
      <w:r w:rsidRPr="00F63746">
        <w:rPr>
          <w:rFonts w:ascii="Helvetica" w:eastAsia="Times New Roman" w:hAnsi="Helvetica" w:cs="Times New Roman"/>
          <w:color w:val="000000"/>
          <w:sz w:val="21"/>
          <w:szCs w:val="21"/>
          <w:lang w:eastAsia="ru-RU"/>
        </w:rPr>
        <w:t> окрашенных наименований фразеологического характера. Особой задачей фразеологии является изучение процессов фразообразования в их номинативном и </w:t>
      </w:r>
      <w:hyperlink r:id="rId27" w:history="1">
        <w:r w:rsidRPr="00F63746">
          <w:rPr>
            <w:rFonts w:ascii="Helvetica" w:eastAsia="Times New Roman" w:hAnsi="Helvetica" w:cs="Times New Roman"/>
            <w:color w:val="5F5DB7"/>
            <w:sz w:val="21"/>
            <w:szCs w:val="21"/>
            <w:u w:val="single"/>
            <w:lang w:eastAsia="ru-RU"/>
          </w:rPr>
          <w:t>коммуникативно</w:t>
        </w:r>
      </w:hyperlink>
      <w:r w:rsidRPr="00F63746">
        <w:rPr>
          <w:rFonts w:ascii="Helvetica" w:eastAsia="Times New Roman" w:hAnsi="Helvetica" w:cs="Times New Roman"/>
          <w:color w:val="000000"/>
          <w:sz w:val="21"/>
          <w:szCs w:val="21"/>
          <w:lang w:eastAsia="ru-RU"/>
        </w:rPr>
        <w:t>-функциональном аспектах, а также описание фразеологической </w:t>
      </w:r>
      <w:hyperlink r:id="rId28" w:history="1">
        <w:r w:rsidRPr="00F63746">
          <w:rPr>
            <w:rFonts w:ascii="Helvetica" w:eastAsia="Times New Roman" w:hAnsi="Helvetica" w:cs="Times New Roman"/>
            <w:color w:val="5F5DB7"/>
            <w:sz w:val="21"/>
            <w:szCs w:val="21"/>
            <w:u w:val="single"/>
            <w:lang w:eastAsia="ru-RU"/>
          </w:rPr>
          <w:t>деривации</w:t>
        </w:r>
      </w:hyperlink>
      <w:r w:rsidRPr="00F63746">
        <w:rPr>
          <w:rFonts w:ascii="Helvetica" w:eastAsia="Times New Roman" w:hAnsi="Helvetica" w:cs="Times New Roman"/>
          <w:color w:val="000000"/>
          <w:sz w:val="21"/>
          <w:szCs w:val="21"/>
          <w:lang w:eastAsia="ru-RU"/>
        </w:rPr>
        <w:t> — образования новых значений слов на базе значений фразеологизма. Фразеология внутренне связана с лексикологией, синтаксисом и словообразованием, поскольку структура фразеологизмов совпадает со структурой сочетаний слов или предложений, а значение — со значением лексического или пропозитивного типов (см. </w:t>
      </w:r>
      <w:hyperlink r:id="rId29" w:history="1">
        <w:r w:rsidRPr="00F63746">
          <w:rPr>
            <w:rFonts w:ascii="Helvetica" w:eastAsia="Times New Roman" w:hAnsi="Helvetica" w:cs="Times New Roman"/>
            <w:color w:val="5F5DB7"/>
            <w:sz w:val="21"/>
            <w:szCs w:val="21"/>
            <w:u w:val="single"/>
            <w:lang w:eastAsia="ru-RU"/>
          </w:rPr>
          <w:t>Пропозиция</w:t>
        </w:r>
      </w:hyperlink>
      <w:r w:rsidRPr="00F63746">
        <w:rPr>
          <w:rFonts w:ascii="Helvetica" w:eastAsia="Times New Roman" w:hAnsi="Helvetica" w:cs="Times New Roman"/>
          <w:color w:val="000000"/>
          <w:sz w:val="21"/>
          <w:szCs w:val="21"/>
          <w:lang w:eastAsia="ru-RU"/>
        </w:rPr>
        <w:t>).</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Фразеология разрабатывает принципы выделения фразеологических единиц, </w:t>
      </w:r>
      <w:hyperlink r:id="rId30" w:history="1">
        <w:r w:rsidRPr="00F63746">
          <w:rPr>
            <w:rFonts w:ascii="Helvetica" w:eastAsia="Times New Roman" w:hAnsi="Helvetica" w:cs="Times New Roman"/>
            <w:color w:val="5F5DB7"/>
            <w:sz w:val="21"/>
            <w:szCs w:val="21"/>
            <w:u w:val="single"/>
            <w:lang w:eastAsia="ru-RU"/>
          </w:rPr>
          <w:t>методы</w:t>
        </w:r>
      </w:hyperlink>
      <w:r w:rsidRPr="00F63746">
        <w:rPr>
          <w:rFonts w:ascii="Helvetica" w:eastAsia="Times New Roman" w:hAnsi="Helvetica" w:cs="Times New Roman"/>
          <w:color w:val="000000"/>
          <w:sz w:val="21"/>
          <w:szCs w:val="21"/>
          <w:lang w:eastAsia="ru-RU"/>
        </w:rPr>
        <w:t> их изучения, классификации и фразеографии — описания в </w:t>
      </w:r>
      <w:hyperlink r:id="rId31" w:history="1">
        <w:r w:rsidRPr="00F63746">
          <w:rPr>
            <w:rFonts w:ascii="Helvetica" w:eastAsia="Times New Roman" w:hAnsi="Helvetica" w:cs="Times New Roman"/>
            <w:color w:val="5F5DB7"/>
            <w:sz w:val="21"/>
            <w:szCs w:val="21"/>
            <w:u w:val="single"/>
            <w:lang w:eastAsia="ru-RU"/>
          </w:rPr>
          <w:t>словарях</w:t>
        </w:r>
      </w:hyperlink>
      <w:r w:rsidRPr="00F63746">
        <w:rPr>
          <w:rFonts w:ascii="Helvetica" w:eastAsia="Times New Roman" w:hAnsi="Helvetica" w:cs="Times New Roman"/>
          <w:color w:val="000000"/>
          <w:sz w:val="21"/>
          <w:szCs w:val="21"/>
          <w:lang w:eastAsia="ru-RU"/>
        </w:rPr>
        <w:t>. Фразеология пользуется различными методами исследования, например </w:t>
      </w:r>
      <w:hyperlink r:id="rId32" w:history="1">
        <w:r w:rsidRPr="00F63746">
          <w:rPr>
            <w:rFonts w:ascii="Helvetica" w:eastAsia="Times New Roman" w:hAnsi="Helvetica" w:cs="Times New Roman"/>
            <w:color w:val="5F5DB7"/>
            <w:sz w:val="21"/>
            <w:szCs w:val="21"/>
            <w:u w:val="single"/>
            <w:lang w:eastAsia="ru-RU"/>
          </w:rPr>
          <w:t>компонентным анализом значения</w:t>
        </w:r>
      </w:hyperlink>
      <w:r w:rsidRPr="00F63746">
        <w:rPr>
          <w:rFonts w:ascii="Helvetica" w:eastAsia="Times New Roman" w:hAnsi="Helvetica" w:cs="Times New Roman"/>
          <w:color w:val="000000"/>
          <w:sz w:val="21"/>
          <w:szCs w:val="21"/>
          <w:lang w:eastAsia="ru-RU"/>
        </w:rPr>
        <w:t>, представляющим слово-компонент фразеологизма на уровне </w:t>
      </w:r>
      <w:hyperlink r:id="rId33" w:history="1">
        <w:r w:rsidRPr="00F63746">
          <w:rPr>
            <w:rFonts w:ascii="Helvetica" w:eastAsia="Times New Roman" w:hAnsi="Helvetica" w:cs="Times New Roman"/>
            <w:color w:val="5F5DB7"/>
            <w:sz w:val="21"/>
            <w:szCs w:val="21"/>
            <w:u w:val="single"/>
            <w:lang w:eastAsia="ru-RU"/>
          </w:rPr>
          <w:t>семантических</w:t>
        </w:r>
      </w:hyperlink>
      <w:r w:rsidRPr="00F63746">
        <w:rPr>
          <w:rFonts w:ascii="Helvetica" w:eastAsia="Times New Roman" w:hAnsi="Helvetica" w:cs="Times New Roman"/>
          <w:color w:val="000000"/>
          <w:sz w:val="21"/>
          <w:szCs w:val="21"/>
          <w:lang w:eastAsia="ru-RU"/>
        </w:rPr>
        <w:t> «множителей» или же выделяющим слово как элемент структуры, а значение слова — как мотивирующий элемент значения фразеологизма. На базе существующих в языкознании методов исследования разрабатываются собственно фразеологические приёмы анализа и описания: метод идентификации — установление тождеств и различий слов и синтаксических конструкций, образующих фразеологизмы, с их свободными аналогами, метод аппликации, являющийся разновидностью метода идентификации, метод ограничений в выборе переменных, устанавливающий отличие структурно-семантической организации фразеологизма от сочетаний, образуемых в соответствии с регулярными закономерностями выбора и комбинации и т. п. Фразеология предлагает различные типы классификаций фразеологического состава языка в зависимости от свойств фразеологизмов и методов их исследования.</w:t>
      </w:r>
    </w:p>
    <w:p w:rsidR="00F63746" w:rsidRPr="00F63746" w:rsidRDefault="00F63746" w:rsidP="00F63746">
      <w:pPr>
        <w:shd w:val="clear" w:color="auto" w:fill="FFFFFF"/>
        <w:spacing w:after="0" w:line="360" w:lineRule="auto"/>
        <w:rPr>
          <w:rFonts w:ascii="Helvetica" w:eastAsia="Times New Roman" w:hAnsi="Helvetica" w:cs="Times New Roman"/>
          <w:color w:val="000000"/>
          <w:sz w:val="21"/>
          <w:szCs w:val="21"/>
          <w:lang w:eastAsia="ru-RU"/>
        </w:rPr>
      </w:pPr>
      <w:r w:rsidRPr="00F63746">
        <w:rPr>
          <w:rFonts w:ascii="Helvetica" w:eastAsia="Times New Roman" w:hAnsi="Helvetica" w:cs="Times New Roman"/>
          <w:color w:val="000000"/>
          <w:sz w:val="21"/>
          <w:szCs w:val="21"/>
          <w:lang w:eastAsia="ru-RU"/>
        </w:rPr>
        <w:t>Предметом исторической фразеологии является изучение первичных, исходных форм и значений фразеологизмов, определение их источников по всем доступным памятникам, выявление сфер их употребления в разные эпохи существования языка, а также установление объёма фразеологического состава и его системной упорядоченности в ту или иную историческую эпоху развития языка.</w:t>
      </w:r>
    </w:p>
    <w:p w:rsidR="00F10CC2" w:rsidRDefault="00F10CC2" w:rsidP="00555474">
      <w:pPr>
        <w:rPr>
          <w:rFonts w:ascii="Times New Roman" w:hAnsi="Times New Roman" w:cs="Times New Roman"/>
          <w:sz w:val="24"/>
          <w:szCs w:val="24"/>
        </w:rPr>
      </w:pPr>
    </w:p>
    <w:p w:rsidR="00F10CC2" w:rsidRDefault="00F10CC2" w:rsidP="00555474">
      <w:pPr>
        <w:rPr>
          <w:rFonts w:ascii="Times New Roman" w:hAnsi="Times New Roman" w:cs="Times New Roman"/>
          <w:sz w:val="24"/>
          <w:szCs w:val="24"/>
        </w:rPr>
      </w:pPr>
    </w:p>
    <w:p w:rsidR="00F10CC2" w:rsidRDefault="00F10CC2" w:rsidP="00555474">
      <w:pPr>
        <w:rPr>
          <w:rFonts w:ascii="Times New Roman" w:hAnsi="Times New Roman" w:cs="Times New Roman"/>
          <w:sz w:val="24"/>
          <w:szCs w:val="24"/>
        </w:rPr>
      </w:pPr>
    </w:p>
    <w:p w:rsidR="00F10CC2" w:rsidRDefault="00F10CC2" w:rsidP="00555474">
      <w:pPr>
        <w:rPr>
          <w:rFonts w:ascii="Times New Roman" w:hAnsi="Times New Roman" w:cs="Times New Roman"/>
          <w:sz w:val="24"/>
          <w:szCs w:val="24"/>
        </w:rPr>
      </w:pPr>
    </w:p>
    <w:p w:rsidR="00F63746" w:rsidRDefault="00F63746" w:rsidP="00555474">
      <w:pPr>
        <w:rPr>
          <w:rFonts w:ascii="Times New Roman" w:hAnsi="Times New Roman" w:cs="Times New Roman"/>
          <w:sz w:val="24"/>
          <w:szCs w:val="24"/>
        </w:rPr>
      </w:pPr>
    </w:p>
    <w:p w:rsidR="00F63746" w:rsidRDefault="00F63746" w:rsidP="00555474">
      <w:pPr>
        <w:rPr>
          <w:rFonts w:ascii="Times New Roman" w:hAnsi="Times New Roman" w:cs="Times New Roman"/>
          <w:sz w:val="24"/>
          <w:szCs w:val="24"/>
        </w:rPr>
      </w:pPr>
    </w:p>
    <w:p w:rsidR="00F63746" w:rsidRDefault="00F63746" w:rsidP="00F63746">
      <w:pPr>
        <w:pStyle w:val="a3"/>
        <w:spacing w:before="0" w:beforeAutospacing="0" w:after="0" w:afterAutospacing="0" w:line="294" w:lineRule="atLeast"/>
      </w:pPr>
      <w:r>
        <w:lastRenderedPageBreak/>
        <w:t>Упражнение 3.</w:t>
      </w:r>
    </w:p>
    <w:p w:rsidR="00F63746" w:rsidRDefault="00F63746" w:rsidP="00F63746">
      <w:pPr>
        <w:pStyle w:val="a3"/>
        <w:spacing w:before="0" w:beforeAutospacing="0" w:after="0" w:afterAutospacing="0" w:line="294" w:lineRule="atLeast"/>
      </w:pPr>
      <w:r>
        <w:t xml:space="preserve"> Найдите предложения, в которых допущены ошибки, связанные с употреблением фразеологизмов. Запишите исправленный вариант предложений.</w:t>
      </w:r>
    </w:p>
    <w:p w:rsidR="00F63746" w:rsidRDefault="00F63746" w:rsidP="00F63746">
      <w:pPr>
        <w:pStyle w:val="a3"/>
        <w:spacing w:before="0" w:beforeAutospacing="0" w:after="0" w:afterAutospacing="0" w:line="294" w:lineRule="atLeast"/>
      </w:pPr>
      <w:r>
        <w:t>1. Это предложение мне совсем не по душе. 2. Все вздрогнули от резкого звука, а он и глазом не моргнул. 3. Он сумел скрыть свои недостатки, сумел взять в руки волю и желание. 4. Эти мысли пришли в его мозг постепенно. 5. Ему везет: что бы он ни натворил, ему все сходит с рук. 6.Народ уже не верит политикам, сыплющим бисером красивые фразы. 7. В этих событиях важную скрипку играют военные. 8. Она знает город как свои пять пальцев. 9. Они словно братья-близнецы: капля в каплю похожи друг на друга. 10. Даю голову на отсечение, что мы справимся с этой работой. 11. Работу необходимо закончить в срок - хоть кровь из носу! 12. Он не упал лицом в грязь и успешно сдал экзамены. 13. Они долго спорили, но в конце концов нашли общий язык. 14. Он согласился на это невыгодное предложение скрипя сердцем. 15. Здесь человека берут в такой оборот, что он поет прощальную лебединую песню. 16. Все её ругали на чём свет стоял. 17. Пора уже тебе взяться за свой ум. 18. Он постоянно сидит сложив руки. 19. Ничего не получается - хоть бейся головой об стенку. 20. Львиная часть работы уже выполнена. 21. У Плюшкина крестьяне помирают как мухи. 22. Во всем произведении красной нитью лежит мысль о будущем России. 23. Сразу же после приезда Базарова жизнь в имении Кирсановых начала бить другим ключом. 24. Записная книжка как сквозь землю провалилась.</w:t>
      </w:r>
    </w:p>
    <w:p w:rsidR="00F63746" w:rsidRDefault="00F63746" w:rsidP="00F63746">
      <w:pPr>
        <w:pStyle w:val="a3"/>
        <w:spacing w:before="0" w:beforeAutospacing="0" w:after="0" w:afterAutospacing="0" w:line="294" w:lineRule="atLeast"/>
      </w:pPr>
    </w:p>
    <w:p w:rsidR="00F63746" w:rsidRDefault="00F63746" w:rsidP="00F63746">
      <w:pPr>
        <w:pStyle w:val="a3"/>
        <w:spacing w:before="0" w:beforeAutospacing="0" w:after="0" w:afterAutospacing="0" w:line="294" w:lineRule="atLeast"/>
      </w:pPr>
      <w:r>
        <w:t>Упражнение 4. Найдите среди словосочетаний фразеологизмы. Составьте и запишите с ними предложения. Значение фразеологизмов в случае затруднений уточните по Фразеологическому словарю русского языка.</w:t>
      </w:r>
    </w:p>
    <w:p w:rsidR="00F63746" w:rsidRDefault="00F63746" w:rsidP="00F63746">
      <w:pPr>
        <w:pStyle w:val="a3"/>
        <w:spacing w:before="0" w:beforeAutospacing="0" w:after="0" w:afterAutospacing="0" w:line="294" w:lineRule="atLeast"/>
      </w:pPr>
      <w:r>
        <w:t>Медвежья берлога, медвежья услуга; золотые руки, золотые часы; важная деталь, важная птица; выйти из комнаты, выйти из себя; сбивать с толку, сбивать с дерева; белая ворона, белая курица; куры не клюют, птицы не клюют; водой не смоешь, водой не разольешь; собаку покормить, собаку съесть.</w:t>
      </w:r>
    </w:p>
    <w:p w:rsidR="00F63746" w:rsidRDefault="00F63746" w:rsidP="00F63746">
      <w:pPr>
        <w:pStyle w:val="a3"/>
        <w:spacing w:before="0" w:beforeAutospacing="0" w:after="0" w:afterAutospacing="0" w:line="294" w:lineRule="atLeast"/>
      </w:pPr>
    </w:p>
    <w:p w:rsidR="00F63746" w:rsidRDefault="00F63746" w:rsidP="00F63746">
      <w:pPr>
        <w:pStyle w:val="a3"/>
        <w:spacing w:before="0" w:beforeAutospacing="0" w:after="0" w:afterAutospacing="0" w:line="294" w:lineRule="atLeast"/>
      </w:pPr>
      <w:r>
        <w:t>Упражнение 5. Измените предложения, употребив в них перечисленные фразеологизмы. Запишите полученный вариант предложений.</w:t>
      </w:r>
    </w:p>
    <w:p w:rsidR="00F63746" w:rsidRDefault="00F63746" w:rsidP="00F63746">
      <w:pPr>
        <w:pStyle w:val="a3"/>
        <w:spacing w:before="0" w:beforeAutospacing="0" w:after="0" w:afterAutospacing="0" w:line="294" w:lineRule="atLeast"/>
      </w:pPr>
      <w:proofErr w:type="gramStart"/>
      <w:r>
        <w:rPr>
          <w:i/>
          <w:iCs/>
        </w:rPr>
        <w:t>.Фразеологизмы</w:t>
      </w:r>
      <w:proofErr w:type="gramEnd"/>
      <w:r>
        <w:rPr>
          <w:i/>
          <w:iCs/>
        </w:rPr>
        <w:t>: </w:t>
      </w:r>
      <w:r>
        <w:t>правая рука </w:t>
      </w:r>
      <w:r>
        <w:rPr>
          <w:i/>
          <w:iCs/>
        </w:rPr>
        <w:t>(кого, чья); </w:t>
      </w:r>
      <w:r>
        <w:t>язык без костей </w:t>
      </w:r>
      <w:r>
        <w:rPr>
          <w:i/>
          <w:iCs/>
        </w:rPr>
        <w:t>(у кого); </w:t>
      </w:r>
      <w:r>
        <w:t>водой не разольешь </w:t>
      </w:r>
      <w:r>
        <w:rPr>
          <w:i/>
          <w:iCs/>
        </w:rPr>
        <w:t>(кого); </w:t>
      </w:r>
      <w:r>
        <w:t>как две капли воды; мастер на все руки; семь пятниц на неделе </w:t>
      </w:r>
      <w:r>
        <w:rPr>
          <w:i/>
          <w:iCs/>
        </w:rPr>
        <w:t>(у кого); </w:t>
      </w:r>
      <w:r>
        <w:t>и в ус не дуть; держать нос по ветру; держать язык за зубами; как снег на голову.</w:t>
      </w:r>
    </w:p>
    <w:p w:rsidR="00F63746" w:rsidRDefault="00F63746" w:rsidP="00F63746">
      <w:pPr>
        <w:pStyle w:val="a3"/>
        <w:spacing w:before="0" w:beforeAutospacing="0" w:after="0" w:afterAutospacing="0" w:line="294" w:lineRule="atLeast"/>
      </w:pPr>
      <w:r>
        <w:t xml:space="preserve">      На него положиться нельзя: он очень часто меняет свое мнение.</w:t>
      </w:r>
    </w:p>
    <w:p w:rsidR="00F63746" w:rsidRDefault="00F63746" w:rsidP="00F63746">
      <w:pPr>
        <w:pStyle w:val="a3"/>
        <w:spacing w:before="0" w:beforeAutospacing="0" w:after="0" w:afterAutospacing="0" w:line="294" w:lineRule="atLeast"/>
      </w:pPr>
      <w:r>
        <w:t xml:space="preserve">      Кругом все переполошились, а она не обращает внимания ни на что.</w:t>
      </w:r>
    </w:p>
    <w:p w:rsidR="00F63746" w:rsidRDefault="00F63746" w:rsidP="00F63746">
      <w:pPr>
        <w:pStyle w:val="a3"/>
        <w:spacing w:before="0" w:beforeAutospacing="0" w:after="0" w:afterAutospacing="0" w:line="294" w:lineRule="atLeast"/>
        <w:ind w:left="360"/>
      </w:pPr>
      <w:r>
        <w:t>Секретарь - главный и незаменимый помощник директора. 4. Братья очень похожи друг на друга. 5. Гости приехали так неожиданно, что мы в первую минуту даже растерялись. 6. Этому человеку нельзя доверять секреты: он обязательно все разболтает. 7. Вот уже двадцать лет они неразлучные и верные друзья. 8. Обычно он много болтает. 9. Отец умеет делать по дому абсолютно все, все соседи обращаются к нему с просьбами или за советом. 10. Этот беспринципный человек нигде не пропадет: он всегда умеет приспособиться к обстоятельствам, изменив свои убеждения и поведение.</w:t>
      </w:r>
    </w:p>
    <w:p w:rsidR="00F63746" w:rsidRDefault="00F63746" w:rsidP="00555474">
      <w:pPr>
        <w:rPr>
          <w:rFonts w:ascii="Times New Roman" w:hAnsi="Times New Roman" w:cs="Times New Roman"/>
          <w:sz w:val="24"/>
          <w:szCs w:val="24"/>
        </w:rPr>
      </w:pPr>
    </w:p>
    <w:p w:rsidR="00F63746" w:rsidRDefault="00F63746" w:rsidP="00F63746">
      <w:pPr>
        <w:jc w:val="right"/>
        <w:rPr>
          <w:rFonts w:ascii="Times New Roman" w:hAnsi="Times New Roman" w:cs="Times New Roman"/>
          <w:sz w:val="24"/>
          <w:szCs w:val="24"/>
        </w:rPr>
      </w:pPr>
    </w:p>
    <w:p w:rsidR="00F10CC2" w:rsidRPr="00555474" w:rsidRDefault="00F10CC2" w:rsidP="00F63746">
      <w:pPr>
        <w:jc w:val="right"/>
        <w:rPr>
          <w:rFonts w:ascii="Times New Roman" w:hAnsi="Times New Roman" w:cs="Times New Roman"/>
          <w:sz w:val="24"/>
          <w:szCs w:val="24"/>
        </w:rPr>
      </w:pPr>
      <w:r>
        <w:rPr>
          <w:rFonts w:ascii="Times New Roman" w:hAnsi="Times New Roman" w:cs="Times New Roman"/>
          <w:sz w:val="24"/>
          <w:szCs w:val="24"/>
        </w:rPr>
        <w:t>Преподаватель________</w:t>
      </w:r>
      <w:proofErr w:type="spellStart"/>
      <w:r>
        <w:rPr>
          <w:rFonts w:ascii="Times New Roman" w:hAnsi="Times New Roman" w:cs="Times New Roman"/>
          <w:sz w:val="24"/>
          <w:szCs w:val="24"/>
        </w:rPr>
        <w:t>Бабуева</w:t>
      </w:r>
      <w:proofErr w:type="spellEnd"/>
      <w:r>
        <w:rPr>
          <w:rFonts w:ascii="Times New Roman" w:hAnsi="Times New Roman" w:cs="Times New Roman"/>
          <w:sz w:val="24"/>
          <w:szCs w:val="24"/>
        </w:rPr>
        <w:t xml:space="preserve"> Т.В.</w:t>
      </w:r>
    </w:p>
    <w:sectPr w:rsidR="00F10CC2" w:rsidRPr="00555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A57D8"/>
    <w:multiLevelType w:val="multilevel"/>
    <w:tmpl w:val="79A08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02"/>
    <w:rsid w:val="002531C7"/>
    <w:rsid w:val="00555474"/>
    <w:rsid w:val="00575802"/>
    <w:rsid w:val="00930A0E"/>
    <w:rsid w:val="00A17C27"/>
    <w:rsid w:val="00F10CC2"/>
    <w:rsid w:val="00F6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E3AF3-2A3C-4EA3-8155-674CE10A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7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5150">
      <w:bodyDiv w:val="1"/>
      <w:marLeft w:val="0"/>
      <w:marRight w:val="0"/>
      <w:marTop w:val="0"/>
      <w:marBottom w:val="0"/>
      <w:divBdr>
        <w:top w:val="none" w:sz="0" w:space="0" w:color="auto"/>
        <w:left w:val="none" w:sz="0" w:space="0" w:color="auto"/>
        <w:bottom w:val="none" w:sz="0" w:space="0" w:color="auto"/>
        <w:right w:val="none" w:sz="0" w:space="0" w:color="auto"/>
      </w:divBdr>
    </w:div>
    <w:div w:id="929121579">
      <w:bodyDiv w:val="1"/>
      <w:marLeft w:val="0"/>
      <w:marRight w:val="0"/>
      <w:marTop w:val="0"/>
      <w:marBottom w:val="0"/>
      <w:divBdr>
        <w:top w:val="none" w:sz="0" w:space="0" w:color="auto"/>
        <w:left w:val="none" w:sz="0" w:space="0" w:color="auto"/>
        <w:bottom w:val="none" w:sz="0" w:space="0" w:color="auto"/>
        <w:right w:val="none" w:sz="0" w:space="0" w:color="auto"/>
      </w:divBdr>
    </w:div>
    <w:div w:id="20016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s.academic.ru/1010/%D0%A1%D0%B5%D0%BC%D0%B8%D0%BE%D1%82%D0%B8%D0%BA%D0%B0" TargetMode="External"/><Relationship Id="rId18" Type="http://schemas.openxmlformats.org/officeDocument/2006/relationships/hyperlink" Target="http://les.academic.ru/1033/%D0%A1%D0%B8%D0%BD%D1%82%D0%B0%D0%BA%D1%81%D0%B8%D1%81" TargetMode="External"/><Relationship Id="rId26" Type="http://schemas.openxmlformats.org/officeDocument/2006/relationships/hyperlink" Target="http://les.academic.ru/1350/%D0%AD%D0%BA%D1%81%D0%BF%D1%80%D0%B5%D1%81%D1%81%D0%B8%D0%B2%D0%BD%D0%BE%D1%81%D1%82%D1%8C" TargetMode="External"/><Relationship Id="rId3" Type="http://schemas.openxmlformats.org/officeDocument/2006/relationships/settings" Target="settings.xml"/><Relationship Id="rId21" Type="http://schemas.openxmlformats.org/officeDocument/2006/relationships/hyperlink" Target="http://les.academic.ru/1056/%D0%A1%D0%BB%D0%BE%D0%B2%D0%BE" TargetMode="External"/><Relationship Id="rId34" Type="http://schemas.openxmlformats.org/officeDocument/2006/relationships/fontTable" Target="fontTable.xml"/><Relationship Id="rId7" Type="http://schemas.openxmlformats.org/officeDocument/2006/relationships/hyperlink" Target="http://les.academic.ru/1257/%D0%A4%D1%80%D0%B0%D0%B7%D0%B5%D0%BE%D0%BB%D0%BE%D0%B3%D0%B8%D0%B7%D0%BC" TargetMode="External"/><Relationship Id="rId12" Type="http://schemas.openxmlformats.org/officeDocument/2006/relationships/hyperlink" Target="http://les.academic.ru/583/%D0%9B%D0%B5%D0%BA%D1%81%D0%B8%D0%BA%D0%BE%D0%BB%D0%BE%D0%B3%D0%B8%D1%8F" TargetMode="External"/><Relationship Id="rId17" Type="http://schemas.openxmlformats.org/officeDocument/2006/relationships/hyperlink" Target="http://les.academic.ru/580/%D0%9B%D0%B5%D0%BA%D1%81%D0%B8%D0%BA%D0%B0" TargetMode="External"/><Relationship Id="rId25" Type="http://schemas.openxmlformats.org/officeDocument/2006/relationships/hyperlink" Target="http://les.academic.ru/263/%D0%93%D1%80%D0%B0%D0%BC%D0%BC%D0%B0%D1%82%D0%B8%D0%BA%D0%B0" TargetMode="External"/><Relationship Id="rId33" Type="http://schemas.openxmlformats.org/officeDocument/2006/relationships/hyperlink" Target="http://les.academic.ru/1007/%D0%A1%D0%B5%D0%BC%D0%B0%D0%BD%D1%82%D0%B8%D0%BA%D0%B0" TargetMode="External"/><Relationship Id="rId2" Type="http://schemas.openxmlformats.org/officeDocument/2006/relationships/styles" Target="styles.xml"/><Relationship Id="rId16" Type="http://schemas.openxmlformats.org/officeDocument/2006/relationships/hyperlink" Target="http://les.academic.ru/1032/%D0%A1%D0%B8%D0%BD%D1%82%D0%B0%D0%B3%D0%BC%D0%B0%D1%82%D0%B8%D0%BA%D0%B0" TargetMode="External"/><Relationship Id="rId20" Type="http://schemas.openxmlformats.org/officeDocument/2006/relationships/hyperlink" Target="http://les.academic.ru/350/%D0%95%D0%B4%D0%B8%D0%BD%D0%B8%D1%86%D1%8B%20%D1%8F%D0%B7%D1%8B%D0%BA%D0%B0" TargetMode="External"/><Relationship Id="rId29" Type="http://schemas.openxmlformats.org/officeDocument/2006/relationships/hyperlink" Target="http://les.academic.ru/931/%D0%9F%D1%80%D0%BE%D0%BF%D0%BE%D0%B7%D0%B8%D1%86%D0%B8%D1%8F" TargetMode="External"/><Relationship Id="rId1" Type="http://schemas.openxmlformats.org/officeDocument/2006/relationships/numbering" Target="numbering.xml"/><Relationship Id="rId6" Type="http://schemas.openxmlformats.org/officeDocument/2006/relationships/hyperlink" Target="http://les.academic.ru/1396/%D0%AF%D0%B7%D1%8B%D0%BA%D0%BE%D0%B7%D0%BD%D0%B0%D0%BD%D0%B8%D0%B5" TargetMode="External"/><Relationship Id="rId11" Type="http://schemas.openxmlformats.org/officeDocument/2006/relationships/hyperlink" Target="http://les.academic.ru/584/%D0%9B%D0%B5%D0%BA%D1%81%D0%B8%D1%87%D0%B5%D1%81%D0%BA%D0%BE%D0%B5%20%D0%B7%D0%BD%D0%B0%D1%87%D0%B5%D0%BD%D0%B8%D0%B5%20%D1%81%D0%BB%D0%BE%D0%B2%D0%B0" TargetMode="External"/><Relationship Id="rId24" Type="http://schemas.openxmlformats.org/officeDocument/2006/relationships/hyperlink" Target="http://les.academic.ru/178/%D0%92%D0%B0%D1%80%D0%B8%D0%B0%D0%BD%D1%82%D0%BD%D0%BE%D1%81%D1%82%D1%8C" TargetMode="External"/><Relationship Id="rId32" Type="http://schemas.openxmlformats.org/officeDocument/2006/relationships/hyperlink" Target="http://les.academic.ru/521/%D0%9A%D0%BE%D0%BC%D0%BF%D0%BE%D0%BD%D0%B5%D0%BD%D1%82%D0%BD%D0%BE%D0%B3%D0%BE%20%D0%B0%D0%BD%D0%B0%D0%BB%D0%B8%D0%B7%D0%B0%20%D0%BC%D0%B5%D1%82%D0%BE%D0%B4" TargetMode="External"/><Relationship Id="rId5" Type="http://schemas.openxmlformats.org/officeDocument/2006/relationships/hyperlink" Target="http://les.academic.ru/273/%D0%93%D1%80%D0%B5%D1%87%D0%B5%D1%81%D0%BA%D0%B8%D0%B9%20%D1%8F%D0%B7%D1%8B%D0%BA" TargetMode="External"/><Relationship Id="rId15" Type="http://schemas.openxmlformats.org/officeDocument/2006/relationships/hyperlink" Target="http://les.academic.ru/762/%D0%9D%D0%BE%D0%BC%D0%B8%D0%BD%D0%B0%D1%86%D0%B8%D1%8F" TargetMode="External"/><Relationship Id="rId23" Type="http://schemas.openxmlformats.org/officeDocument/2006/relationships/hyperlink" Target="http://les.academic.ru/793/%D0%9E%D0%BC%D0%BE%D0%BD%D0%B8%D0%BC%D0%B8%D1%8F" TargetMode="External"/><Relationship Id="rId28" Type="http://schemas.openxmlformats.org/officeDocument/2006/relationships/hyperlink" Target="http://les.academic.ru/299/%D0%94%D0%B5%D1%80%D0%B8%D0%B2%D0%B0%D1%86%D0%B8%D1%8F" TargetMode="External"/><Relationship Id="rId10" Type="http://schemas.openxmlformats.org/officeDocument/2006/relationships/hyperlink" Target="http://les.academic.ru/555/%D0%9A%D1%80%D1%8B%D0%BB%D0%B0%D1%82%D1%8B%D0%B5%20%D1%81%D0%BB%D0%BE%D0%B2%D0%B0" TargetMode="External"/><Relationship Id="rId19" Type="http://schemas.openxmlformats.org/officeDocument/2006/relationships/hyperlink" Target="http://les.academic.ru/709/%D0%9C%D0%BE%D1%80%D1%84%D0%BE%D0%BB%D0%BE%D0%B3%D0%B8%D1%8F" TargetMode="External"/><Relationship Id="rId31" Type="http://schemas.openxmlformats.org/officeDocument/2006/relationships/hyperlink" Target="http://les.academic.ru/1053/%D0%A1%D0%BB%D0%BE%D0%B2%D0%B0%D1%80%D1%8C" TargetMode="External"/><Relationship Id="rId4" Type="http://schemas.openxmlformats.org/officeDocument/2006/relationships/webSettings" Target="webSettings.xml"/><Relationship Id="rId9" Type="http://schemas.openxmlformats.org/officeDocument/2006/relationships/hyperlink" Target="http://les.academic.ru/899/%D0%9F%D0%BE%D1%81%D0%BB%D0%BE%D0%B2%D0%B8%D1%86%D0%B0" TargetMode="External"/><Relationship Id="rId14" Type="http://schemas.openxmlformats.org/officeDocument/2006/relationships/hyperlink" Target="http://les.academic.ru/376/%D0%97%D0%BD%D0%B0%D0%BA%20%D1%8F%D0%B7%D1%8B%D0%BA%D0%BE%D0%B2%D0%BE%D0%B9" TargetMode="External"/><Relationship Id="rId22" Type="http://schemas.openxmlformats.org/officeDocument/2006/relationships/hyperlink" Target="http://les.academic.ru/880/%D0%9F%D0%BE%D0%BB%D0%B8%D1%81%D0%B5%D0%BC%D0%B8%D1%8F" TargetMode="External"/><Relationship Id="rId27" Type="http://schemas.openxmlformats.org/officeDocument/2006/relationships/hyperlink" Target="http://les.academic.ru/518/%D0%9A%D0%BE%D0%BC%D0%BC%D1%83%D0%BD%D0%B8%D0%BA%D0%B0%D1%86%D0%B8%D1%8F" TargetMode="External"/><Relationship Id="rId30" Type="http://schemas.openxmlformats.org/officeDocument/2006/relationships/hyperlink" Target="http://les.academic.ru/674/%D0%9C%D0%B5%D1%82%D0%BE%D0%B4" TargetMode="External"/><Relationship Id="rId35" Type="http://schemas.openxmlformats.org/officeDocument/2006/relationships/theme" Target="theme/theme1.xml"/><Relationship Id="rId8" Type="http://schemas.openxmlformats.org/officeDocument/2006/relationships/hyperlink" Target="http://les.academic.ru/966/%D0%A0%D0%B5%D1%87%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1688</Words>
  <Characters>9627</Characters>
  <Application>Microsoft Office Word</Application>
  <DocSecurity>0</DocSecurity>
  <Lines>80</Lines>
  <Paragraphs>22</Paragraphs>
  <ScaleCrop>false</ScaleCrop>
  <Company>diakov.net</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GPT</cp:lastModifiedBy>
  <cp:revision>8</cp:revision>
  <dcterms:created xsi:type="dcterms:W3CDTF">2020-12-07T10:18:00Z</dcterms:created>
  <dcterms:modified xsi:type="dcterms:W3CDTF">2020-12-12T08:10:00Z</dcterms:modified>
</cp:coreProperties>
</file>