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F0" w:rsidRPr="00256EA8" w:rsidRDefault="0036077C" w:rsidP="008E65D7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  <w:r>
        <w:rPr>
          <w:bCs/>
        </w:rPr>
        <w:t>21</w:t>
      </w:r>
      <w:r w:rsidR="002E7BF0" w:rsidRPr="00256EA8">
        <w:rPr>
          <w:bCs/>
        </w:rPr>
        <w:t>.12.2020г.</w:t>
      </w:r>
    </w:p>
    <w:p w:rsidR="002E7BF0" w:rsidRPr="00256EA8" w:rsidRDefault="001B6797" w:rsidP="008E65D7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  <w:r w:rsidRPr="00256EA8">
        <w:rPr>
          <w:bCs/>
        </w:rPr>
        <w:t>20-ПСО-2д</w:t>
      </w:r>
    </w:p>
    <w:p w:rsidR="002E7BF0" w:rsidRPr="00256EA8" w:rsidRDefault="001B6797" w:rsidP="008E65D7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  <w:r w:rsidRPr="00256EA8">
        <w:rPr>
          <w:bCs/>
        </w:rPr>
        <w:t>Обществознание  (экономика)</w:t>
      </w:r>
    </w:p>
    <w:p w:rsidR="002E7BF0" w:rsidRPr="00256EA8" w:rsidRDefault="002E7BF0" w:rsidP="008E65D7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</w:p>
    <w:p w:rsidR="001B6797" w:rsidRDefault="0036077C" w:rsidP="008E65D7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center"/>
        <w:textAlignment w:val="baseline"/>
        <w:rPr>
          <w:b/>
          <w:bCs/>
        </w:rPr>
      </w:pPr>
      <w:r>
        <w:rPr>
          <w:b/>
          <w:bCs/>
        </w:rPr>
        <w:t xml:space="preserve">Понятие фондового рынка </w:t>
      </w:r>
    </w:p>
    <w:p w:rsidR="0036077C" w:rsidRPr="00256EA8" w:rsidRDefault="0036077C" w:rsidP="008E65D7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center"/>
        <w:textAlignment w:val="baseline"/>
        <w:rPr>
          <w:b/>
          <w:bCs/>
        </w:rPr>
      </w:pPr>
    </w:p>
    <w:p w:rsidR="00BA77A5" w:rsidRPr="00BA77A5" w:rsidRDefault="00BA77A5" w:rsidP="00BA77A5">
      <w:pPr>
        <w:pStyle w:val="a4"/>
        <w:spacing w:before="0" w:beforeAutospacing="0" w:after="0" w:afterAutospacing="0"/>
        <w:ind w:right="-992"/>
        <w:jc w:val="both"/>
        <w:textAlignment w:val="baseline"/>
        <w:rPr>
          <w:color w:val="000000" w:themeColor="text1"/>
        </w:rPr>
      </w:pPr>
      <w:r w:rsidRPr="00BA77A5">
        <w:rPr>
          <w:color w:val="000000" w:themeColor="text1"/>
          <w:bdr w:val="none" w:sz="0" w:space="0" w:color="auto" w:frame="1"/>
        </w:rPr>
        <w:t> </w:t>
      </w:r>
    </w:p>
    <w:p w:rsidR="00BA77A5" w:rsidRDefault="00BA77A5" w:rsidP="00BA77A5">
      <w:pPr>
        <w:pStyle w:val="a4"/>
        <w:spacing w:before="0" w:beforeAutospacing="0" w:after="0" w:afterAutospacing="0" w:line="360" w:lineRule="auto"/>
        <w:ind w:right="-992" w:firstLine="851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BA77A5">
        <w:rPr>
          <w:color w:val="000000" w:themeColor="text1"/>
          <w:bdr w:val="none" w:sz="0" w:space="0" w:color="auto" w:frame="1"/>
        </w:rPr>
        <w:t>Под понятием </w:t>
      </w:r>
      <w:hyperlink r:id="rId5" w:history="1">
        <w:r w:rsidRPr="00BA77A5">
          <w:rPr>
            <w:rStyle w:val="a5"/>
            <w:color w:val="000000" w:themeColor="text1"/>
            <w:u w:val="none"/>
            <w:bdr w:val="none" w:sz="0" w:space="0" w:color="auto" w:frame="1"/>
          </w:rPr>
          <w:t>фондового</w:t>
        </w:r>
      </w:hyperlink>
      <w:r w:rsidRPr="00BA77A5">
        <w:rPr>
          <w:color w:val="000000" w:themeColor="text1"/>
          <w:bdr w:val="none" w:sz="0" w:space="0" w:color="auto" w:frame="1"/>
        </w:rPr>
        <w:t> рынка подразумевается совокупность механизмов и действий, имеющих своей целью торговлю ценными бумагами (такими, как акции, облигации и т.п.). Фондовый рынок является составной частью рынка капиталов. Фондовый рынок часто путают с фондовой биржей. Между тем, эти два понятия отличны друг от друга. Фондовая биржа – это организация, имеющая своей целью сведение покупателей и продавцов ценных бумаг в специально предоставленном месте. </w:t>
      </w:r>
    </w:p>
    <w:p w:rsidR="00E51BC8" w:rsidRPr="00BA77A5" w:rsidRDefault="00E51BC8" w:rsidP="00BA77A5">
      <w:pPr>
        <w:pStyle w:val="a4"/>
        <w:spacing w:before="0" w:beforeAutospacing="0" w:after="0" w:afterAutospacing="0" w:line="360" w:lineRule="auto"/>
        <w:ind w:right="-992" w:firstLine="851"/>
        <w:jc w:val="both"/>
        <w:textAlignment w:val="baseline"/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5941060" cy="4455795"/>
            <wp:effectExtent l="19050" t="0" r="2540" b="0"/>
            <wp:docPr id="3" name="Рисунок 3" descr="https://cloud.prezentacii.org/18/10/80641/images/screen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.prezentacii.org/18/10/80641/images/screen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7A5" w:rsidRPr="00BA77A5" w:rsidRDefault="00BA77A5" w:rsidP="00BA77A5">
      <w:pPr>
        <w:pStyle w:val="a4"/>
        <w:spacing w:before="0" w:beforeAutospacing="0" w:after="0" w:afterAutospacing="0" w:line="360" w:lineRule="auto"/>
        <w:ind w:right="-992" w:firstLine="851"/>
        <w:jc w:val="both"/>
        <w:textAlignment w:val="baseline"/>
        <w:rPr>
          <w:color w:val="000000" w:themeColor="text1"/>
        </w:rPr>
      </w:pPr>
      <w:r w:rsidRPr="00BA77A5">
        <w:rPr>
          <w:color w:val="000000" w:themeColor="text1"/>
          <w:bdr w:val="none" w:sz="0" w:space="0" w:color="auto" w:frame="1"/>
        </w:rPr>
        <w:t xml:space="preserve">Существуют различные виды фондовых рынков. Во-первых, все фондовые рынки делятся на первичные (на которых выпускаются и размещаются впервые новые ценные бумаги) и вторичные (на которых происходит оборот ранее эмитированных на первичном рынке ценных бумаг). Вторичные фондовые рынки также могут подразделяться </w:t>
      </w:r>
      <w:proofErr w:type="gramStart"/>
      <w:r w:rsidRPr="00BA77A5">
        <w:rPr>
          <w:color w:val="000000" w:themeColor="text1"/>
          <w:bdr w:val="none" w:sz="0" w:space="0" w:color="auto" w:frame="1"/>
        </w:rPr>
        <w:t>на</w:t>
      </w:r>
      <w:proofErr w:type="gramEnd"/>
      <w:r w:rsidRPr="00BA77A5">
        <w:rPr>
          <w:color w:val="000000" w:themeColor="text1"/>
          <w:bdr w:val="none" w:sz="0" w:space="0" w:color="auto" w:frame="1"/>
        </w:rPr>
        <w:t xml:space="preserve"> организованные и неорганизованные.</w:t>
      </w:r>
    </w:p>
    <w:p w:rsidR="00BA77A5" w:rsidRPr="00BA77A5" w:rsidRDefault="00BA77A5" w:rsidP="00BA77A5">
      <w:pPr>
        <w:pStyle w:val="a4"/>
        <w:spacing w:before="0" w:beforeAutospacing="0" w:after="0" w:afterAutospacing="0" w:line="360" w:lineRule="auto"/>
        <w:ind w:right="-992" w:firstLine="851"/>
        <w:jc w:val="both"/>
        <w:textAlignment w:val="baseline"/>
        <w:rPr>
          <w:color w:val="000000" w:themeColor="text1"/>
        </w:rPr>
      </w:pPr>
      <w:proofErr w:type="gramStart"/>
      <w:r w:rsidRPr="00BA77A5">
        <w:rPr>
          <w:color w:val="000000" w:themeColor="text1"/>
          <w:bdr w:val="none" w:sz="0" w:space="0" w:color="auto" w:frame="1"/>
        </w:rPr>
        <w:lastRenderedPageBreak/>
        <w:t>Во-вторых, фондовые рынки также классифицируются по таким критериям, как территориальность (международные, национальные, региональные); вид сделок (кассовый, форвардный); вид ценных бумаг (рынок акций); сроки (кратко-, средне-, долгосрочные и бессрочные ценные бумаги); по эмитентам (рынок государственных ценных бумаг, рынок ценных бумаг предприятий) и др.</w:t>
      </w:r>
      <w:proofErr w:type="gramEnd"/>
    </w:p>
    <w:p w:rsidR="00BA77A5" w:rsidRPr="00BA77A5" w:rsidRDefault="00BA77A5" w:rsidP="00BA77A5">
      <w:pPr>
        <w:pStyle w:val="a4"/>
        <w:spacing w:before="0" w:beforeAutospacing="0" w:after="0" w:afterAutospacing="0" w:line="360" w:lineRule="auto"/>
        <w:ind w:right="-992" w:firstLine="851"/>
        <w:jc w:val="both"/>
        <w:textAlignment w:val="baseline"/>
        <w:rPr>
          <w:color w:val="000000" w:themeColor="text1"/>
        </w:rPr>
      </w:pPr>
      <w:r w:rsidRPr="00BA77A5">
        <w:rPr>
          <w:color w:val="000000" w:themeColor="text1"/>
          <w:bdr w:val="none" w:sz="0" w:space="0" w:color="auto" w:frame="1"/>
        </w:rPr>
        <w:t> </w:t>
      </w:r>
      <w:r>
        <w:rPr>
          <w:color w:val="000000" w:themeColor="text1"/>
          <w:bdr w:val="none" w:sz="0" w:space="0" w:color="auto" w:frame="1"/>
        </w:rPr>
        <w:t xml:space="preserve">                               </w:t>
      </w:r>
      <w:r w:rsidRPr="00BA77A5">
        <w:rPr>
          <w:rStyle w:val="a6"/>
          <w:color w:val="000000" w:themeColor="text1"/>
          <w:bdr w:val="none" w:sz="0" w:space="0" w:color="auto" w:frame="1"/>
        </w:rPr>
        <w:t>Внебиржевые фондовые рынки</w:t>
      </w:r>
    </w:p>
    <w:p w:rsidR="00BA77A5" w:rsidRPr="00BA77A5" w:rsidRDefault="00BA77A5" w:rsidP="00BA77A5">
      <w:pPr>
        <w:pStyle w:val="a4"/>
        <w:spacing w:before="0" w:beforeAutospacing="0" w:after="0" w:afterAutospacing="0" w:line="360" w:lineRule="auto"/>
        <w:ind w:right="-992" w:firstLine="851"/>
        <w:jc w:val="both"/>
        <w:textAlignment w:val="baseline"/>
        <w:rPr>
          <w:color w:val="000000" w:themeColor="text1"/>
        </w:rPr>
      </w:pPr>
      <w:r w:rsidRPr="00BA77A5">
        <w:rPr>
          <w:color w:val="000000" w:themeColor="text1"/>
          <w:bdr w:val="none" w:sz="0" w:space="0" w:color="auto" w:frame="1"/>
        </w:rPr>
        <w:t>Фондовые рынки также подразделяются на биржевые и внебиржевые фондовые рынки. </w:t>
      </w:r>
    </w:p>
    <w:p w:rsidR="00BA77A5" w:rsidRPr="00BA77A5" w:rsidRDefault="00BA77A5" w:rsidP="00BA77A5">
      <w:pPr>
        <w:pStyle w:val="a4"/>
        <w:spacing w:before="0" w:beforeAutospacing="0" w:after="0" w:afterAutospacing="0" w:line="360" w:lineRule="auto"/>
        <w:ind w:right="-992" w:firstLine="851"/>
        <w:jc w:val="both"/>
        <w:textAlignment w:val="baseline"/>
        <w:rPr>
          <w:color w:val="000000" w:themeColor="text1"/>
        </w:rPr>
      </w:pPr>
      <w:r w:rsidRPr="00BA77A5">
        <w:rPr>
          <w:color w:val="000000" w:themeColor="text1"/>
          <w:bdr w:val="none" w:sz="0" w:space="0" w:color="auto" w:frame="1"/>
        </w:rPr>
        <w:t>Участниками биржевого фондового рынка являются фондовые биржи, фондовые отделы товарных и валютных бирж.</w:t>
      </w:r>
    </w:p>
    <w:p w:rsidR="00BA77A5" w:rsidRPr="00BA77A5" w:rsidRDefault="00BA77A5" w:rsidP="00BA77A5">
      <w:pPr>
        <w:pStyle w:val="a4"/>
        <w:spacing w:before="0" w:beforeAutospacing="0" w:after="0" w:afterAutospacing="0" w:line="360" w:lineRule="auto"/>
        <w:ind w:right="-992" w:firstLine="851"/>
        <w:jc w:val="both"/>
        <w:textAlignment w:val="baseline"/>
        <w:rPr>
          <w:color w:val="000000" w:themeColor="text1"/>
        </w:rPr>
      </w:pPr>
      <w:r w:rsidRPr="00BA77A5">
        <w:rPr>
          <w:color w:val="000000" w:themeColor="text1"/>
          <w:bdr w:val="none" w:sz="0" w:space="0" w:color="auto" w:frame="1"/>
        </w:rPr>
        <w:t>Внебиржевой фондовый рынок характеризуется участием инвестиционных фондов, банков, брокерских фирм, а также других организаций, занимающихся операциями с ценными бумагами.</w:t>
      </w:r>
    </w:p>
    <w:p w:rsidR="00BA77A5" w:rsidRPr="00BA77A5" w:rsidRDefault="00BA77A5" w:rsidP="00BA77A5">
      <w:pPr>
        <w:pStyle w:val="3"/>
        <w:spacing w:before="0" w:line="360" w:lineRule="auto"/>
        <w:ind w:right="-992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                        </w:t>
      </w:r>
      <w:r w:rsidRPr="00BA77A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Характеристика фондового рынка</w:t>
      </w:r>
    </w:p>
    <w:p w:rsidR="00BA77A5" w:rsidRPr="00BA77A5" w:rsidRDefault="00BA77A5" w:rsidP="00BA77A5">
      <w:pPr>
        <w:pStyle w:val="a4"/>
        <w:spacing w:before="0" w:beforeAutospacing="0" w:after="0" w:afterAutospacing="0" w:line="360" w:lineRule="auto"/>
        <w:ind w:right="-992" w:firstLine="851"/>
        <w:jc w:val="both"/>
        <w:textAlignment w:val="baseline"/>
        <w:rPr>
          <w:color w:val="000000" w:themeColor="text1"/>
        </w:rPr>
      </w:pPr>
      <w:r w:rsidRPr="00BA77A5">
        <w:rPr>
          <w:color w:val="000000" w:themeColor="text1"/>
          <w:bdr w:val="none" w:sz="0" w:space="0" w:color="auto" w:frame="1"/>
        </w:rPr>
        <w:t>При характеристике фондовых рынков следует учитывать то, что они являются сегментами как рынка капиталов, так и денежного рынка. В условиях рыночной экономики фондовый рынок и фондовая биржа – это основные механизмы, предназначенные для перераспределения денежных накоплений.</w:t>
      </w:r>
    </w:p>
    <w:p w:rsidR="00BA77A5" w:rsidRPr="00BA77A5" w:rsidRDefault="00BA77A5" w:rsidP="00BA77A5">
      <w:pPr>
        <w:pStyle w:val="a4"/>
        <w:spacing w:before="0" w:beforeAutospacing="0" w:after="0" w:afterAutospacing="0" w:line="360" w:lineRule="auto"/>
        <w:ind w:right="-992" w:firstLine="851"/>
        <w:jc w:val="both"/>
        <w:textAlignment w:val="baseline"/>
        <w:rPr>
          <w:color w:val="000000" w:themeColor="text1"/>
        </w:rPr>
      </w:pPr>
      <w:r w:rsidRPr="00BA77A5">
        <w:rPr>
          <w:color w:val="000000" w:themeColor="text1"/>
          <w:bdr w:val="none" w:sz="0" w:space="0" w:color="auto" w:frame="1"/>
        </w:rPr>
        <w:t xml:space="preserve">Таким образом, на основе фондового рынка создается рыночный механизм свободного и одновременно регулируемого перелива капиталов из наименее эффективных отраслей хозяйствования </w:t>
      </w:r>
      <w:proofErr w:type="gramStart"/>
      <w:r w:rsidRPr="00BA77A5">
        <w:rPr>
          <w:color w:val="000000" w:themeColor="text1"/>
          <w:bdr w:val="none" w:sz="0" w:space="0" w:color="auto" w:frame="1"/>
        </w:rPr>
        <w:t>в</w:t>
      </w:r>
      <w:proofErr w:type="gramEnd"/>
      <w:r w:rsidRPr="00BA77A5">
        <w:rPr>
          <w:color w:val="000000" w:themeColor="text1"/>
          <w:bdr w:val="none" w:sz="0" w:space="0" w:color="auto" w:frame="1"/>
        </w:rPr>
        <w:t xml:space="preserve"> наиболее эффективные.</w:t>
      </w:r>
    </w:p>
    <w:p w:rsidR="00BA77A5" w:rsidRPr="00BA77A5" w:rsidRDefault="00BA77A5" w:rsidP="00BA77A5">
      <w:pPr>
        <w:pStyle w:val="a4"/>
        <w:spacing w:before="0" w:beforeAutospacing="0" w:after="0" w:afterAutospacing="0" w:line="360" w:lineRule="auto"/>
        <w:ind w:right="-992" w:firstLine="851"/>
        <w:jc w:val="both"/>
        <w:textAlignment w:val="baseline"/>
        <w:rPr>
          <w:color w:val="000000" w:themeColor="text1"/>
        </w:rPr>
      </w:pPr>
      <w:r w:rsidRPr="00BA77A5">
        <w:rPr>
          <w:color w:val="000000" w:themeColor="text1"/>
          <w:bdr w:val="none" w:sz="0" w:space="0" w:color="auto" w:frame="1"/>
        </w:rPr>
        <w:t>Особенности фондового рынка определяются в зависимости от каждой конкретной страны. Они во многом зависят от экономической, политической ситуации в стране, ее международной политики, степени вмешательства государства в экономику, уровня производственного развития и т.п.</w:t>
      </w:r>
    </w:p>
    <w:p w:rsidR="00BA77A5" w:rsidRPr="00BA77A5" w:rsidRDefault="00BA77A5" w:rsidP="00BA77A5">
      <w:pPr>
        <w:pStyle w:val="a4"/>
        <w:spacing w:before="0" w:beforeAutospacing="0" w:after="0" w:afterAutospacing="0" w:line="360" w:lineRule="auto"/>
        <w:ind w:right="-992" w:firstLine="851"/>
        <w:jc w:val="both"/>
        <w:textAlignment w:val="baseline"/>
        <w:rPr>
          <w:color w:val="000000" w:themeColor="text1"/>
        </w:rPr>
      </w:pPr>
      <w:r w:rsidRPr="00BA77A5">
        <w:rPr>
          <w:color w:val="000000" w:themeColor="text1"/>
          <w:bdr w:val="none" w:sz="0" w:space="0" w:color="auto" w:frame="1"/>
        </w:rPr>
        <w:t>Особенности фондового рынка определяются в зависимости от каждой конкретной страны. Они во многом зависят от экономической, политической ситуации в стране, ее международной политики, степени вмешательства государства в экономику, уровня производственного развития и т.п.</w:t>
      </w:r>
    </w:p>
    <w:p w:rsidR="00BA77A5" w:rsidRPr="00BA77A5" w:rsidRDefault="00BA77A5" w:rsidP="00BA77A5">
      <w:pPr>
        <w:pStyle w:val="a4"/>
        <w:spacing w:before="0" w:beforeAutospacing="0" w:after="0" w:afterAutospacing="0" w:line="360" w:lineRule="auto"/>
        <w:ind w:right="-992" w:firstLine="851"/>
        <w:jc w:val="both"/>
        <w:textAlignment w:val="baseline"/>
        <w:rPr>
          <w:color w:val="000000" w:themeColor="text1"/>
        </w:rPr>
      </w:pPr>
      <w:r w:rsidRPr="00BA77A5">
        <w:rPr>
          <w:color w:val="000000" w:themeColor="text1"/>
          <w:bdr w:val="none" w:sz="0" w:space="0" w:color="auto" w:frame="1"/>
        </w:rPr>
        <w:t>История фондового рынка уходит своими корнями в средневековье. Так, средневековые вексельные ярмарки и постоянные вексельные рынки XIII-XIV ст. можно считать первыми прототипами современного фондового рынка.</w:t>
      </w:r>
    </w:p>
    <w:p w:rsidR="00BA77A5" w:rsidRPr="00BA77A5" w:rsidRDefault="00BA77A5" w:rsidP="00E51BC8">
      <w:pPr>
        <w:pStyle w:val="a4"/>
        <w:spacing w:before="0" w:beforeAutospacing="0" w:after="0" w:afterAutospacing="0" w:line="360" w:lineRule="auto"/>
        <w:ind w:right="-992" w:firstLine="851"/>
        <w:jc w:val="both"/>
        <w:textAlignment w:val="baseline"/>
        <w:rPr>
          <w:color w:val="000000" w:themeColor="text1"/>
        </w:rPr>
      </w:pPr>
      <w:r w:rsidRPr="00BA77A5">
        <w:rPr>
          <w:color w:val="000000" w:themeColor="text1"/>
          <w:bdr w:val="none" w:sz="0" w:space="0" w:color="auto" w:frame="1"/>
        </w:rPr>
        <w:t>Впервые операции с ценными бумагами стали осуществляться на основанных в XVI ст. в Лионе и Антверпене биржах. </w:t>
      </w:r>
    </w:p>
    <w:p w:rsidR="00BA77A5" w:rsidRPr="00BA77A5" w:rsidRDefault="00BA77A5" w:rsidP="00BA77A5">
      <w:pPr>
        <w:pStyle w:val="a4"/>
        <w:spacing w:before="0" w:beforeAutospacing="0" w:after="0" w:afterAutospacing="0" w:line="360" w:lineRule="auto"/>
        <w:ind w:right="-992" w:firstLine="851"/>
        <w:jc w:val="both"/>
        <w:textAlignment w:val="baseline"/>
        <w:rPr>
          <w:color w:val="000000" w:themeColor="text1"/>
        </w:rPr>
      </w:pPr>
      <w:r w:rsidRPr="00BA77A5">
        <w:rPr>
          <w:rStyle w:val="a6"/>
          <w:color w:val="000000" w:themeColor="text1"/>
          <w:bdr w:val="none" w:sz="0" w:space="0" w:color="auto" w:frame="1"/>
        </w:rPr>
        <w:t>Функции и роль фондового рынка</w:t>
      </w:r>
    </w:p>
    <w:p w:rsidR="00BA77A5" w:rsidRPr="00BA77A5" w:rsidRDefault="00BA77A5" w:rsidP="00BA77A5">
      <w:pPr>
        <w:pStyle w:val="a4"/>
        <w:spacing w:before="0" w:beforeAutospacing="0" w:after="0" w:afterAutospacing="0" w:line="360" w:lineRule="auto"/>
        <w:ind w:right="-992" w:firstLine="851"/>
        <w:jc w:val="both"/>
        <w:textAlignment w:val="baseline"/>
        <w:rPr>
          <w:color w:val="000000" w:themeColor="text1"/>
        </w:rPr>
      </w:pPr>
      <w:r w:rsidRPr="00BA77A5">
        <w:rPr>
          <w:color w:val="000000" w:themeColor="text1"/>
          <w:bdr w:val="none" w:sz="0" w:space="0" w:color="auto" w:frame="1"/>
        </w:rPr>
        <w:t xml:space="preserve">Каковы же основные функции фондового рынка? Во-первых, фондовый рынок обеспечивает процесс воспроизводства капитала. Во-вторых, благодаря продаже ценных бумаг на </w:t>
      </w:r>
      <w:r w:rsidRPr="00BA77A5">
        <w:rPr>
          <w:color w:val="000000" w:themeColor="text1"/>
          <w:bdr w:val="none" w:sz="0" w:space="0" w:color="auto" w:frame="1"/>
        </w:rPr>
        <w:lastRenderedPageBreak/>
        <w:t>фондовом рынке мобилизуются и концентрируются свободные денежные капиталы и накопления. В-третьих, при покупке государственных ценных бумаг и ценных бумаг хозяйственных организаций происходит их инвестирование. И наконец, благодаря фондовым рынкам акций обеспечивается высокий уровень ликвидности вложений в ценные бумаги.</w:t>
      </w:r>
    </w:p>
    <w:p w:rsidR="00BA77A5" w:rsidRPr="00BA77A5" w:rsidRDefault="00BA77A5" w:rsidP="00E51BC8">
      <w:pPr>
        <w:pStyle w:val="a4"/>
        <w:spacing w:before="0" w:beforeAutospacing="0" w:after="0" w:afterAutospacing="0" w:line="360" w:lineRule="auto"/>
        <w:ind w:right="-992" w:firstLine="851"/>
        <w:jc w:val="both"/>
        <w:textAlignment w:val="baseline"/>
        <w:rPr>
          <w:color w:val="000000" w:themeColor="text1"/>
        </w:rPr>
      </w:pPr>
      <w:r w:rsidRPr="00BA77A5">
        <w:rPr>
          <w:color w:val="000000" w:themeColor="text1"/>
          <w:bdr w:val="none" w:sz="0" w:space="0" w:color="auto" w:frame="1"/>
        </w:rPr>
        <w:t>Таким образом, роль фондового рынка в развитии экономии является значительной. </w:t>
      </w:r>
    </w:p>
    <w:p w:rsidR="00BA77A5" w:rsidRPr="00BA77A5" w:rsidRDefault="00E51BC8" w:rsidP="00BA77A5">
      <w:pPr>
        <w:pStyle w:val="a4"/>
        <w:spacing w:before="0" w:beforeAutospacing="0" w:after="0" w:afterAutospacing="0" w:line="360" w:lineRule="auto"/>
        <w:ind w:right="-992" w:firstLine="851"/>
        <w:jc w:val="both"/>
        <w:textAlignment w:val="baseline"/>
        <w:rPr>
          <w:color w:val="000000" w:themeColor="text1"/>
        </w:rPr>
      </w:pPr>
      <w:r>
        <w:rPr>
          <w:rStyle w:val="a6"/>
          <w:color w:val="000000" w:themeColor="text1"/>
          <w:bdr w:val="none" w:sz="0" w:space="0" w:color="auto" w:frame="1"/>
        </w:rPr>
        <w:t xml:space="preserve">              </w:t>
      </w:r>
      <w:r w:rsidR="00BA77A5" w:rsidRPr="00BA77A5">
        <w:rPr>
          <w:rStyle w:val="a6"/>
          <w:color w:val="000000" w:themeColor="text1"/>
          <w:bdr w:val="none" w:sz="0" w:space="0" w:color="auto" w:frame="1"/>
        </w:rPr>
        <w:t>Структура фондового рынка</w:t>
      </w:r>
    </w:p>
    <w:p w:rsidR="00BA77A5" w:rsidRPr="00BA77A5" w:rsidRDefault="00BA77A5" w:rsidP="00BA77A5">
      <w:pPr>
        <w:pStyle w:val="a4"/>
        <w:spacing w:before="0" w:beforeAutospacing="0" w:after="0" w:afterAutospacing="0" w:line="360" w:lineRule="auto"/>
        <w:ind w:right="-992" w:firstLine="851"/>
        <w:jc w:val="both"/>
        <w:textAlignment w:val="baseline"/>
        <w:rPr>
          <w:color w:val="000000" w:themeColor="text1"/>
        </w:rPr>
      </w:pPr>
      <w:r w:rsidRPr="00BA77A5">
        <w:rPr>
          <w:color w:val="000000" w:themeColor="text1"/>
          <w:bdr w:val="none" w:sz="0" w:space="0" w:color="auto" w:frame="1"/>
        </w:rPr>
        <w:t xml:space="preserve">Любой фондовый рынок являет собой весьма сложную финансово-экономическую систему, однако структуру фондового рынка можно условно разбить на компоненты: участники рынка (инвесторы и эмитенты), сам рынок (биржевой или внебиржевой), органы </w:t>
      </w:r>
      <w:proofErr w:type="spellStart"/>
      <w:r w:rsidRPr="00BA77A5">
        <w:rPr>
          <w:color w:val="000000" w:themeColor="text1"/>
          <w:bdr w:val="none" w:sz="0" w:space="0" w:color="auto" w:frame="1"/>
        </w:rPr>
        <w:t>гос</w:t>
      </w:r>
      <w:proofErr w:type="gramStart"/>
      <w:r w:rsidRPr="00BA77A5">
        <w:rPr>
          <w:color w:val="000000" w:themeColor="text1"/>
          <w:bdr w:val="none" w:sz="0" w:space="0" w:color="auto" w:frame="1"/>
        </w:rPr>
        <w:t>.н</w:t>
      </w:r>
      <w:proofErr w:type="gramEnd"/>
      <w:r w:rsidRPr="00BA77A5">
        <w:rPr>
          <w:color w:val="000000" w:themeColor="text1"/>
          <w:bdr w:val="none" w:sz="0" w:space="0" w:color="auto" w:frame="1"/>
        </w:rPr>
        <w:t>адзора</w:t>
      </w:r>
      <w:proofErr w:type="spellEnd"/>
      <w:r w:rsidRPr="00BA77A5">
        <w:rPr>
          <w:color w:val="000000" w:themeColor="text1"/>
          <w:bdr w:val="none" w:sz="0" w:space="0" w:color="auto" w:frame="1"/>
        </w:rPr>
        <w:t xml:space="preserve"> (ФСФР, Центробанк, Министерство Финансов), </w:t>
      </w:r>
      <w:proofErr w:type="spellStart"/>
      <w:r w:rsidRPr="00BA77A5">
        <w:rPr>
          <w:color w:val="000000" w:themeColor="text1"/>
          <w:bdr w:val="none" w:sz="0" w:space="0" w:color="auto" w:frame="1"/>
        </w:rPr>
        <w:t>саморегулируемые</w:t>
      </w:r>
      <w:proofErr w:type="spellEnd"/>
      <w:r w:rsidRPr="00BA77A5">
        <w:rPr>
          <w:color w:val="000000" w:themeColor="text1"/>
          <w:bdr w:val="none" w:sz="0" w:space="0" w:color="auto" w:frame="1"/>
        </w:rPr>
        <w:t xml:space="preserve"> организации. Если с участниками рынка и самим рынком все более-менее понятно, то о регулировании и надзоре за рынками стоит упомянуть отдельно.</w:t>
      </w:r>
    </w:p>
    <w:p w:rsidR="00BA77A5" w:rsidRPr="00BA77A5" w:rsidRDefault="00BA77A5" w:rsidP="00BA77A5">
      <w:pPr>
        <w:pStyle w:val="3"/>
        <w:spacing w:before="0" w:line="360" w:lineRule="auto"/>
        <w:ind w:right="-992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7A5">
        <w:rPr>
          <w:rStyle w:val="a6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Управление фондовым рынком</w:t>
      </w:r>
    </w:p>
    <w:p w:rsidR="00BA77A5" w:rsidRDefault="00BA77A5" w:rsidP="00BA77A5">
      <w:pPr>
        <w:pStyle w:val="a4"/>
        <w:spacing w:before="0" w:beforeAutospacing="0" w:after="0" w:afterAutospacing="0" w:line="360" w:lineRule="auto"/>
        <w:ind w:right="-992" w:firstLine="851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BA77A5">
        <w:rPr>
          <w:color w:val="000000" w:themeColor="text1"/>
          <w:bdr w:val="none" w:sz="0" w:space="0" w:color="auto" w:frame="1"/>
        </w:rPr>
        <w:t>Управление фондовым рынком или фондовой деятельностью - это направленное регулирование работы на нем его непосредственных участников и операций, совершаемых между ними. Рынок может регулироваться как внешним, так и внутренним образом. Внутреннее регулирование - это прямое подчинение работы рынка его собственным нормативным документам, таким, как, например, Уставу и Правилам. Внешнее же регулирование - это подчинение деятельности рынка государственным нормативным актам и актам сторонних организаций, таких, как ФСФР или Центробанк.</w:t>
      </w:r>
    </w:p>
    <w:p w:rsidR="00E51BC8" w:rsidRPr="00BA77A5" w:rsidRDefault="00E51BC8" w:rsidP="00BA77A5">
      <w:pPr>
        <w:pStyle w:val="a4"/>
        <w:spacing w:before="0" w:beforeAutospacing="0" w:after="0" w:afterAutospacing="0" w:line="360" w:lineRule="auto"/>
        <w:ind w:right="-992" w:firstLine="851"/>
        <w:jc w:val="both"/>
        <w:textAlignment w:val="baseline"/>
        <w:rPr>
          <w:color w:val="000000" w:themeColor="text1"/>
        </w:rPr>
      </w:pPr>
    </w:p>
    <w:p w:rsidR="009231BA" w:rsidRPr="00256EA8" w:rsidRDefault="009231BA" w:rsidP="008E65D7">
      <w:pPr>
        <w:pStyle w:val="a4"/>
        <w:shd w:val="clear" w:color="auto" w:fill="FFFFFF"/>
        <w:spacing w:before="0" w:beforeAutospacing="0" w:after="0" w:afterAutospacing="0" w:line="276" w:lineRule="auto"/>
        <w:ind w:right="-850"/>
        <w:jc w:val="both"/>
        <w:textAlignment w:val="baseline"/>
        <w:rPr>
          <w:b/>
        </w:rPr>
      </w:pPr>
      <w:r w:rsidRPr="00256EA8">
        <w:rPr>
          <w:b/>
        </w:rPr>
        <w:t>Контрольные вопросы по теме:</w:t>
      </w:r>
    </w:p>
    <w:p w:rsidR="008E65D7" w:rsidRPr="00256EA8" w:rsidRDefault="008E65D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1.Что такое </w:t>
      </w:r>
      <w:r w:rsidR="00E51B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фондовый рынок</w:t>
      </w:r>
      <w:r w:rsidRPr="00256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</w:p>
    <w:p w:rsidR="008E65D7" w:rsidRPr="00256EA8" w:rsidRDefault="008E65D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4B59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такое фондовая биржа?</w:t>
      </w:r>
    </w:p>
    <w:p w:rsidR="008E65D7" w:rsidRPr="00256EA8" w:rsidRDefault="008E65D7" w:rsidP="008E65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4B59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чем разница между фондовым рынком и фондовой  биржей</w:t>
      </w:r>
      <w:r w:rsidRPr="00256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</w:p>
    <w:p w:rsidR="00846639" w:rsidRPr="00256EA8" w:rsidRDefault="008E65D7" w:rsidP="00256E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4B598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Каковы же основные функции фондового рынка?</w:t>
      </w:r>
    </w:p>
    <w:sectPr w:rsidR="00846639" w:rsidRPr="00256EA8" w:rsidSect="00BA77A5">
      <w:pgSz w:w="11906" w:h="16838"/>
      <w:pgMar w:top="1134" w:right="184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244"/>
    <w:multiLevelType w:val="multilevel"/>
    <w:tmpl w:val="DFD0C0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D2327"/>
    <w:multiLevelType w:val="multilevel"/>
    <w:tmpl w:val="975C0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75C69"/>
    <w:multiLevelType w:val="multilevel"/>
    <w:tmpl w:val="DED4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23706"/>
    <w:multiLevelType w:val="multilevel"/>
    <w:tmpl w:val="1DAA5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3EC0A04"/>
    <w:multiLevelType w:val="multilevel"/>
    <w:tmpl w:val="CF0CB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70E27BF"/>
    <w:multiLevelType w:val="multilevel"/>
    <w:tmpl w:val="E34EE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949A8"/>
    <w:multiLevelType w:val="multilevel"/>
    <w:tmpl w:val="D0DE8E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D7596"/>
    <w:multiLevelType w:val="multilevel"/>
    <w:tmpl w:val="9D88D1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87379FC"/>
    <w:multiLevelType w:val="multilevel"/>
    <w:tmpl w:val="FB604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A1179B1"/>
    <w:multiLevelType w:val="multilevel"/>
    <w:tmpl w:val="8B84A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A9D07C6"/>
    <w:multiLevelType w:val="multilevel"/>
    <w:tmpl w:val="B9CC7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EA5B8F"/>
    <w:multiLevelType w:val="multilevel"/>
    <w:tmpl w:val="B19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6B716A"/>
    <w:multiLevelType w:val="multilevel"/>
    <w:tmpl w:val="96441A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B26400"/>
    <w:multiLevelType w:val="multilevel"/>
    <w:tmpl w:val="1FDCB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1651D5E"/>
    <w:multiLevelType w:val="multilevel"/>
    <w:tmpl w:val="90DE38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56F7A"/>
    <w:multiLevelType w:val="multilevel"/>
    <w:tmpl w:val="C3AE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ED7167"/>
    <w:multiLevelType w:val="multilevel"/>
    <w:tmpl w:val="9AD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F0797E"/>
    <w:multiLevelType w:val="multilevel"/>
    <w:tmpl w:val="6D386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B225A5A"/>
    <w:multiLevelType w:val="multilevel"/>
    <w:tmpl w:val="13B6B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3E4F150D"/>
    <w:multiLevelType w:val="multilevel"/>
    <w:tmpl w:val="839EA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F056009"/>
    <w:multiLevelType w:val="multilevel"/>
    <w:tmpl w:val="058C4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89C582E"/>
    <w:multiLevelType w:val="multilevel"/>
    <w:tmpl w:val="44CC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A52BD3"/>
    <w:multiLevelType w:val="multilevel"/>
    <w:tmpl w:val="D09E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84402B"/>
    <w:multiLevelType w:val="multilevel"/>
    <w:tmpl w:val="D8E2E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4EF1298A"/>
    <w:multiLevelType w:val="multilevel"/>
    <w:tmpl w:val="BAEA4D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8E06F2"/>
    <w:multiLevelType w:val="multilevel"/>
    <w:tmpl w:val="4FC8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C34000"/>
    <w:multiLevelType w:val="multilevel"/>
    <w:tmpl w:val="E10AD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54A035E0"/>
    <w:multiLevelType w:val="multilevel"/>
    <w:tmpl w:val="1CB0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9E0055"/>
    <w:multiLevelType w:val="multilevel"/>
    <w:tmpl w:val="B7BE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5969CE"/>
    <w:multiLevelType w:val="multilevel"/>
    <w:tmpl w:val="AB161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62BD3C77"/>
    <w:multiLevelType w:val="multilevel"/>
    <w:tmpl w:val="CCC4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4DC1469"/>
    <w:multiLevelType w:val="multilevel"/>
    <w:tmpl w:val="8CFC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10304F"/>
    <w:multiLevelType w:val="multilevel"/>
    <w:tmpl w:val="E6DE8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6BF856F9"/>
    <w:multiLevelType w:val="multilevel"/>
    <w:tmpl w:val="C41E68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311E1C"/>
    <w:multiLevelType w:val="multilevel"/>
    <w:tmpl w:val="B448D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3D239F"/>
    <w:multiLevelType w:val="hybridMultilevel"/>
    <w:tmpl w:val="9766B530"/>
    <w:lvl w:ilvl="0" w:tplc="6C8A7946">
      <w:start w:val="4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8D000E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06509B2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124041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8C0AD18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6584DE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284FD6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3904A07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324A5A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>
    <w:nsid w:val="7A363BCE"/>
    <w:multiLevelType w:val="multilevel"/>
    <w:tmpl w:val="16C61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7B41502F"/>
    <w:multiLevelType w:val="multilevel"/>
    <w:tmpl w:val="DC2C0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1"/>
  </w:num>
  <w:num w:numId="14">
    <w:abstractNumId w:val="16"/>
  </w:num>
  <w:num w:numId="15">
    <w:abstractNumId w:val="27"/>
  </w:num>
  <w:num w:numId="16">
    <w:abstractNumId w:val="25"/>
  </w:num>
  <w:num w:numId="17">
    <w:abstractNumId w:val="15"/>
  </w:num>
  <w:num w:numId="18">
    <w:abstractNumId w:val="2"/>
  </w:num>
  <w:num w:numId="19">
    <w:abstractNumId w:val="30"/>
  </w:num>
  <w:num w:numId="20">
    <w:abstractNumId w:val="7"/>
  </w:num>
  <w:num w:numId="21">
    <w:abstractNumId w:val="28"/>
  </w:num>
  <w:num w:numId="22">
    <w:abstractNumId w:val="13"/>
  </w:num>
  <w:num w:numId="23">
    <w:abstractNumId w:val="36"/>
  </w:num>
  <w:num w:numId="24">
    <w:abstractNumId w:val="32"/>
  </w:num>
  <w:num w:numId="25">
    <w:abstractNumId w:val="37"/>
  </w:num>
  <w:num w:numId="26">
    <w:abstractNumId w:val="17"/>
  </w:num>
  <w:num w:numId="27">
    <w:abstractNumId w:val="19"/>
  </w:num>
  <w:num w:numId="28">
    <w:abstractNumId w:val="8"/>
  </w:num>
  <w:num w:numId="29">
    <w:abstractNumId w:val="3"/>
  </w:num>
  <w:num w:numId="30">
    <w:abstractNumId w:val="23"/>
  </w:num>
  <w:num w:numId="31">
    <w:abstractNumId w:val="4"/>
  </w:num>
  <w:num w:numId="32">
    <w:abstractNumId w:val="26"/>
  </w:num>
  <w:num w:numId="33">
    <w:abstractNumId w:val="34"/>
  </w:num>
  <w:num w:numId="34">
    <w:abstractNumId w:val="9"/>
  </w:num>
  <w:num w:numId="35">
    <w:abstractNumId w:val="18"/>
  </w:num>
  <w:num w:numId="36">
    <w:abstractNumId w:val="29"/>
  </w:num>
  <w:num w:numId="37">
    <w:abstractNumId w:val="20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210"/>
    <w:rsid w:val="001B6797"/>
    <w:rsid w:val="001E2275"/>
    <w:rsid w:val="00256EA8"/>
    <w:rsid w:val="002E7BF0"/>
    <w:rsid w:val="0036077C"/>
    <w:rsid w:val="00363210"/>
    <w:rsid w:val="0043593D"/>
    <w:rsid w:val="004B598D"/>
    <w:rsid w:val="00531D24"/>
    <w:rsid w:val="00546637"/>
    <w:rsid w:val="007675D9"/>
    <w:rsid w:val="008161A7"/>
    <w:rsid w:val="00846639"/>
    <w:rsid w:val="008E65D7"/>
    <w:rsid w:val="009231BA"/>
    <w:rsid w:val="00BA77A5"/>
    <w:rsid w:val="00BD7530"/>
    <w:rsid w:val="00BF6E65"/>
    <w:rsid w:val="00C03B7C"/>
    <w:rsid w:val="00C84E31"/>
    <w:rsid w:val="00DE0B08"/>
    <w:rsid w:val="00E16407"/>
    <w:rsid w:val="00E51BC8"/>
    <w:rsid w:val="00EA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5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FontStyle38">
    <w:name w:val="Font Style38"/>
    <w:uiPriority w:val="99"/>
    <w:rsid w:val="00C03B7C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Emphasis"/>
    <w:basedOn w:val="a0"/>
    <w:uiPriority w:val="20"/>
    <w:qFormat/>
    <w:rsid w:val="00C03B7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1A7"/>
    <w:rPr>
      <w:rFonts w:ascii="Tahoma" w:hAnsi="Tahoma" w:cs="Tahoma"/>
      <w:sz w:val="16"/>
      <w:szCs w:val="16"/>
    </w:rPr>
  </w:style>
  <w:style w:type="paragraph" w:customStyle="1" w:styleId="hlleftbdr">
    <w:name w:val="hl_leftbdr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yellow">
    <w:name w:val="hl_yellow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161A7"/>
  </w:style>
  <w:style w:type="character" w:customStyle="1" w:styleId="mw-editsection">
    <w:name w:val="mw-editsection"/>
    <w:basedOn w:val="a0"/>
    <w:rsid w:val="008161A7"/>
  </w:style>
  <w:style w:type="character" w:customStyle="1" w:styleId="mw-editsection-bracket">
    <w:name w:val="mw-editsection-bracket"/>
    <w:basedOn w:val="a0"/>
    <w:rsid w:val="008161A7"/>
  </w:style>
  <w:style w:type="character" w:customStyle="1" w:styleId="mw-editsection-divider">
    <w:name w:val="mw-editsection-divider"/>
    <w:basedOn w:val="a0"/>
    <w:rsid w:val="008161A7"/>
  </w:style>
  <w:style w:type="character" w:customStyle="1" w:styleId="30">
    <w:name w:val="Заголовок 3 Знак"/>
    <w:basedOn w:val="a0"/>
    <w:link w:val="3"/>
    <w:uiPriority w:val="9"/>
    <w:semiHidden/>
    <w:rsid w:val="00BA77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ro-forexinform.ru/fondovyy-rynok-tcennykh-bum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2020-12-16T13:17:00Z</cp:lastPrinted>
  <dcterms:created xsi:type="dcterms:W3CDTF">2020-12-05T12:37:00Z</dcterms:created>
  <dcterms:modified xsi:type="dcterms:W3CDTF">2020-12-19T08:26:00Z</dcterms:modified>
</cp:coreProperties>
</file>