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F2" w:rsidRPr="003552F2" w:rsidRDefault="003552F2" w:rsidP="003552F2">
      <w:pPr>
        <w:tabs>
          <w:tab w:val="left" w:pos="88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22. 12.2020г.</w:t>
      </w:r>
    </w:p>
    <w:p w:rsidR="003552F2" w:rsidRPr="003552F2" w:rsidRDefault="003552F2" w:rsidP="003552F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17- ТО-1д</w:t>
      </w:r>
    </w:p>
    <w:p w:rsidR="003552F2" w:rsidRPr="003552F2" w:rsidRDefault="003552F2" w:rsidP="003552F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дисциплины: </w:t>
      </w:r>
      <w:proofErr w:type="spellStart"/>
      <w:r w:rsidRPr="0035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ПиБДД</w:t>
      </w:r>
      <w:proofErr w:type="spellEnd"/>
    </w:p>
    <w:p w:rsidR="003552F2" w:rsidRPr="003552F2" w:rsidRDefault="003552F2" w:rsidP="003552F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Особое требование для водителей тихоходных транспортных средств.</w:t>
      </w:r>
    </w:p>
    <w:p w:rsid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tooltip="Permalink to Как правильно определить безопасную дистанцию" w:history="1">
        <w:r w:rsidRPr="00AF12C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Как правильно определить безопасную дистанцию</w:t>
        </w:r>
      </w:hyperlink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Каждый автовладелец перед </w:t>
      </w:r>
      <w:hyperlink r:id="rId6" w:history="1">
        <w:r w:rsidRPr="00AF12CB">
          <w:rPr>
            <w:rStyle w:val="a3"/>
            <w:rFonts w:ascii="Times New Roman" w:hAnsi="Times New Roman" w:cs="Times New Roman"/>
            <w:sz w:val="28"/>
            <w:szCs w:val="28"/>
          </w:rPr>
          <w:t>получением прав</w:t>
        </w:r>
      </w:hyperlink>
      <w:r w:rsidRPr="00AF12CB">
        <w:rPr>
          <w:rFonts w:ascii="Times New Roman" w:hAnsi="Times New Roman" w:cs="Times New Roman"/>
          <w:sz w:val="28"/>
          <w:szCs w:val="28"/>
        </w:rPr>
        <w:t> непременно проходит обучение в автошколе, дающее ему знания о правилах движения и об основных нюансах вождения. Сюда относится и необходимость соблюдать дистанцию на дороге, чтобы не создавалось аварийных ситуаций, при которых одна машина врезается в другую.</w:t>
      </w:r>
    </w:p>
    <w:p w:rsidR="00AF12CB" w:rsidRPr="00AF12CB" w:rsidRDefault="00AF12CB" w:rsidP="00AF12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Понятие безопасной дистанции в ПДД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В ПДД несоблюдение дистанции приравнивается к довольно незначительному нарушению, причем оно указывается в п. 9.10 и п. 10.1.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9. Расположение транспортных средств на проезжей части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9.10. 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Но при этом все равно нарушителю придется уплатить определенную денежную сумму в виде </w:t>
      </w:r>
      <w:hyperlink r:id="rId7" w:history="1">
        <w:r w:rsidRPr="00AF12CB">
          <w:rPr>
            <w:rStyle w:val="a3"/>
            <w:rFonts w:ascii="Times New Roman" w:hAnsi="Times New Roman" w:cs="Times New Roman"/>
            <w:sz w:val="28"/>
            <w:szCs w:val="28"/>
          </w:rPr>
          <w:t>штрафа</w:t>
        </w:r>
      </w:hyperlink>
      <w:r w:rsidRPr="00AF12CB">
        <w:rPr>
          <w:rFonts w:ascii="Times New Roman" w:hAnsi="Times New Roman" w:cs="Times New Roman"/>
          <w:sz w:val="28"/>
          <w:szCs w:val="28"/>
        </w:rPr>
        <w:t>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К чему приводит банальное несоблюдение дистанции и скоростного режима, смотрите в этом видео: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10. Скорость движения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10.1.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lastRenderedPageBreak/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Важно! Безопасная дистанция представлена определенным расстоянием, оставляемым между двумя движущимися автомобилями в одном направлении и по одной полосе.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71500"/>
            <wp:effectExtent l="0" t="0" r="0" b="0"/>
            <wp:docPr id="6" name="Рисунок 6" descr="http://autourist1.ru/wp-content/plugins/wp-special-textboxes/themes/stb-dark/al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urist1.ru/wp-content/plugins/wp-special-textboxes/themes/stb-dark/ale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Соблюдение такой дистанции позволяет предотвратить возможное столкновение, если впереди движущаяся машина резко затормозит. Отсутствуют точные цифры, которыми можно было бы описать такую дистанцию, поэтому она определяется самостоятельно каждым водителем.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Для этого учитываются некоторые параметры:</w:t>
      </w:r>
    </w:p>
    <w:p w:rsidR="00AF12CB" w:rsidRPr="00AF12CB" w:rsidRDefault="00AF12CB" w:rsidP="00AF1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sz w:val="28"/>
          <w:szCs w:val="28"/>
        </w:rPr>
        <w:t>тип</w:t>
      </w:r>
      <w:proofErr w:type="gramEnd"/>
      <w:r w:rsidRPr="00AF12CB">
        <w:rPr>
          <w:rFonts w:ascii="Times New Roman" w:hAnsi="Times New Roman" w:cs="Times New Roman"/>
          <w:sz w:val="28"/>
          <w:szCs w:val="28"/>
        </w:rPr>
        <w:t xml:space="preserve"> и марка автомобиля;</w:t>
      </w:r>
    </w:p>
    <w:p w:rsidR="00AF12CB" w:rsidRPr="00AF12CB" w:rsidRDefault="00AF12CB" w:rsidP="00AF1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sz w:val="28"/>
          <w:szCs w:val="28"/>
        </w:rPr>
        <w:t>мощность</w:t>
      </w:r>
      <w:proofErr w:type="gramEnd"/>
      <w:r w:rsidRPr="00AF12C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AF12CB" w:rsidRPr="00AF12CB" w:rsidRDefault="001A2357" w:rsidP="00AF1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AF12CB" w:rsidRPr="00AF12CB">
          <w:rPr>
            <w:rStyle w:val="a3"/>
            <w:rFonts w:ascii="Times New Roman" w:hAnsi="Times New Roman" w:cs="Times New Roman"/>
            <w:sz w:val="28"/>
            <w:szCs w:val="28"/>
          </w:rPr>
          <w:t>скорость</w:t>
        </w:r>
        <w:proofErr w:type="gramEnd"/>
        <w:r w:rsidR="00AF12CB" w:rsidRPr="00AF12CB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 w:rsidR="00AF12CB" w:rsidRPr="00AF12CB">
        <w:rPr>
          <w:rFonts w:ascii="Times New Roman" w:hAnsi="Times New Roman" w:cs="Times New Roman"/>
          <w:sz w:val="28"/>
          <w:szCs w:val="28"/>
        </w:rPr>
        <w:t> с которой тормозит машина;</w:t>
      </w:r>
    </w:p>
    <w:p w:rsidR="00AF12CB" w:rsidRPr="00AF12CB" w:rsidRDefault="00AF12CB" w:rsidP="00AF1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AF12CB">
        <w:rPr>
          <w:rFonts w:ascii="Times New Roman" w:hAnsi="Times New Roman" w:cs="Times New Roman"/>
          <w:sz w:val="28"/>
          <w:szCs w:val="28"/>
        </w:rPr>
        <w:t xml:space="preserve"> погодные условия;</w:t>
      </w:r>
    </w:p>
    <w:p w:rsidR="00AF12CB" w:rsidRPr="00AF12CB" w:rsidRDefault="001A2357" w:rsidP="00AF1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AF12CB" w:rsidRPr="00AF12CB">
          <w:rPr>
            <w:rStyle w:val="a3"/>
            <w:rFonts w:ascii="Times New Roman" w:hAnsi="Times New Roman" w:cs="Times New Roman"/>
            <w:sz w:val="28"/>
            <w:szCs w:val="28"/>
          </w:rPr>
          <w:t>скорость</w:t>
        </w:r>
        <w:proofErr w:type="gramEnd"/>
      </w:hyperlink>
      <w:r w:rsidR="00AF12CB" w:rsidRPr="00AF12CB">
        <w:rPr>
          <w:rFonts w:ascii="Times New Roman" w:hAnsi="Times New Roman" w:cs="Times New Roman"/>
          <w:sz w:val="28"/>
          <w:szCs w:val="28"/>
        </w:rPr>
        <w:t>, с которой двигается автомобиль;</w:t>
      </w:r>
    </w:p>
    <w:p w:rsidR="00AF12CB" w:rsidRPr="00AF12CB" w:rsidRDefault="00AF12CB" w:rsidP="00AF1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AF12CB">
        <w:rPr>
          <w:rFonts w:ascii="Times New Roman" w:hAnsi="Times New Roman" w:cs="Times New Roman"/>
          <w:sz w:val="28"/>
          <w:szCs w:val="28"/>
        </w:rPr>
        <w:t xml:space="preserve"> установленной на машину резины.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Важно! Стандартно при хорошей погоде автомобилю средней мощности потребуется примерно 3 метра для экстренного торможения.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</w:p>
    <w:p w:rsidR="00AF12CB" w:rsidRPr="00AF12CB" w:rsidRDefault="00AF12CB" w:rsidP="00AF12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12CB">
        <w:rPr>
          <w:rFonts w:ascii="Times New Roman" w:hAnsi="Times New Roman" w:cs="Times New Roman"/>
          <w:i/>
          <w:iCs/>
          <w:sz w:val="28"/>
          <w:szCs w:val="28"/>
        </w:rPr>
        <w:t>Рекомендованные дистанции.</w:t>
      </w: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Какие рекомендуемые дистанции должны соблюдаться при разной погоде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Чтобы иметь возможность заблаговременно затормозить, непременно должна соблюдаться оптимальная дистанция, которая зависит в первую очередь от погодных условий.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Поэтому водителями учитываются определенные особенности:</w:t>
      </w:r>
    </w:p>
    <w:p w:rsidR="00AF12CB" w:rsidRPr="00AF12CB" w:rsidRDefault="00AF12CB" w:rsidP="00AF12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AF12CB">
        <w:rPr>
          <w:rFonts w:ascii="Times New Roman" w:hAnsi="Times New Roman" w:cs="Times New Roman"/>
          <w:b/>
          <w:bCs/>
          <w:sz w:val="28"/>
          <w:szCs w:val="28"/>
        </w:rPr>
        <w:t xml:space="preserve"> наличии гололедицы</w:t>
      </w:r>
      <w:r w:rsidRPr="00AF12CB">
        <w:rPr>
          <w:rFonts w:ascii="Times New Roman" w:hAnsi="Times New Roman" w:cs="Times New Roman"/>
          <w:sz w:val="28"/>
          <w:szCs w:val="28"/>
        </w:rPr>
        <w:t> на дороге расстояние межу машинами должно быть примерно 4 м;</w:t>
      </w:r>
    </w:p>
    <w:p w:rsidR="00AF12CB" w:rsidRPr="00AF12CB" w:rsidRDefault="00AF12CB" w:rsidP="00AF12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увеличивается</w:t>
      </w:r>
      <w:proofErr w:type="gramEnd"/>
      <w:r w:rsidRPr="00AF12CB">
        <w:rPr>
          <w:rFonts w:ascii="Times New Roman" w:hAnsi="Times New Roman" w:cs="Times New Roman"/>
          <w:b/>
          <w:bCs/>
          <w:sz w:val="28"/>
          <w:szCs w:val="28"/>
        </w:rPr>
        <w:t xml:space="preserve"> расстояние для грузовиков</w:t>
      </w:r>
      <w:r w:rsidRPr="00AF12CB">
        <w:rPr>
          <w:rFonts w:ascii="Times New Roman" w:hAnsi="Times New Roman" w:cs="Times New Roman"/>
          <w:sz w:val="28"/>
          <w:szCs w:val="28"/>
        </w:rPr>
        <w:t>, которым требуется намного больше времени по сравнению с легковыми авто для торможения;</w:t>
      </w:r>
    </w:p>
    <w:p w:rsidR="00AF12CB" w:rsidRPr="00AF12CB" w:rsidRDefault="00AF12CB" w:rsidP="00AF12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AF12CB">
        <w:rPr>
          <w:rFonts w:ascii="Times New Roman" w:hAnsi="Times New Roman" w:cs="Times New Roman"/>
          <w:b/>
          <w:bCs/>
          <w:sz w:val="28"/>
          <w:szCs w:val="28"/>
        </w:rPr>
        <w:t xml:space="preserve"> сниженной видимости</w:t>
      </w:r>
      <w:r w:rsidRPr="00AF12CB">
        <w:rPr>
          <w:rFonts w:ascii="Times New Roman" w:hAnsi="Times New Roman" w:cs="Times New Roman"/>
          <w:sz w:val="28"/>
          <w:szCs w:val="28"/>
        </w:rPr>
        <w:t> обязательно увеличивается расстояние, поэтому оно составляет так же примерно от 4 до 5 м.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4" name="Рисунок 4" descr="http://autourist1.ru/wp-content/plugins/wp-special-textboxes/themes/stb-dark/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urist1.ru/wp-content/plugins/wp-special-textboxes/themes/stb-dark/eart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На некоторых участках дороги устанавливаются специальные знаки, обладающие номером 3.16, на которых указывается оптимальная дистанция между машинами, поэтому во время движения рекомендуется придерживаться данного значения, чтобы двигаться по правилам и не попасть в аварию.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Обычно устанавливаются данные знаки на сложной дороге, где имеются многочисленные изгибы.</w:t>
      </w: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Как определить виновника ДТП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Если на одной полосе столкнулось две машины, которые двигались при этом в одном направлении, то практически всегда является виновником водитель второго автомобиля.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Как правильно измерить безопасную дистанцию? Советы для автолюбителей в этом видео: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Именно он не смог обеспечить оптимальную безопасную дистанцию с другим авто. При этом неважно, по какой причине впереди движущийся автомобиль резко затормозил.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Нередкими являются ситуации, когда </w:t>
      </w:r>
      <w:hyperlink r:id="rId12" w:history="1">
        <w:r w:rsidRPr="00AF12CB">
          <w:rPr>
            <w:rStyle w:val="a3"/>
            <w:rFonts w:ascii="Times New Roman" w:hAnsi="Times New Roman" w:cs="Times New Roman"/>
            <w:sz w:val="28"/>
            <w:szCs w:val="28"/>
          </w:rPr>
          <w:t>виновниками</w:t>
        </w:r>
      </w:hyperlink>
      <w:r w:rsidRPr="00AF12CB">
        <w:rPr>
          <w:rFonts w:ascii="Times New Roman" w:hAnsi="Times New Roman" w:cs="Times New Roman"/>
          <w:sz w:val="28"/>
          <w:szCs w:val="28"/>
        </w:rPr>
        <w:t> признаются оба автомобилиста, но определить это можно после проведения расследования, так как практически всегда оба участника аварии пытаются оградить себя от обвинений.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3" name="Рисунок 3" descr="http://autourist1.ru/wp-content/plugins/wp-special-textboxes/themes/stb-dark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urist1.ru/wp-content/plugins/wp-special-textboxes/themes/stb-dark/inf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Важно! Для определения виновника оценивается тормозной путь, погодные условия, полученный урон машинами, наличие знаков и разметки, а также множество других факторов, позволяющих выявить виновника.</w:t>
      </w: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Когда выписывается штраф, и какие пункты нарушаются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Данное нарушение трудно зафиксировать, но оно создает опасность на дороге, так как нередко выступает причиной ДТП.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lastRenderedPageBreak/>
        <w:t>Штраф выписывается уже после аварии, причем обычно она возникает рядом с пешеходными переходами, на светофорах и в других местах, где иногда водители прибегают к резкому торможению.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Нарушение связано с пунктами ПДД:</w:t>
      </w:r>
    </w:p>
    <w:p w:rsidR="00AF12CB" w:rsidRPr="00AF12CB" w:rsidRDefault="00AF12CB" w:rsidP="00AF12C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10.1 – неправильный выбор скорости;</w:t>
      </w:r>
    </w:p>
    <w:p w:rsidR="00AF12CB" w:rsidRPr="00AF12CB" w:rsidRDefault="00AF12CB" w:rsidP="00AF12C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9.10 – несоблюдение дистанции.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Поэтому водители должны придерживаться оптимального скоростного режима и следить за тем, чтобы при резком торможении впереди движущейся машины они смогли остановить свое транспортное средство без аварии.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</w:p>
    <w:p w:rsidR="00AF12CB" w:rsidRPr="00AF12CB" w:rsidRDefault="00AF12CB" w:rsidP="00AF12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12CB">
        <w:rPr>
          <w:rFonts w:ascii="Times New Roman" w:hAnsi="Times New Roman" w:cs="Times New Roman"/>
          <w:i/>
          <w:iCs/>
          <w:sz w:val="28"/>
          <w:szCs w:val="28"/>
        </w:rPr>
        <w:t>Чтобы держать правильную дистанцию, нужно знать из чего складывается остановочный путь. Фото: z23.d.sdska.ru</w:t>
      </w: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Сумма штрафа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По ст. 12.15 КоАП размер штрафа в 2017 году составляет 1,5 тыс. руб.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Статья 12.15. Нарушение правил расположения транспортного средства на проезжей части дороги, встречного разъезда или обгона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 xml:space="preserve"> 1. 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 -в </w:t>
      </w:r>
      <w:proofErr w:type="spellStart"/>
      <w:r w:rsidRPr="00AF12CB">
        <w:rPr>
          <w:rFonts w:ascii="Times New Roman" w:hAnsi="Times New Roman" w:cs="Times New Roman"/>
          <w:sz w:val="28"/>
          <w:szCs w:val="28"/>
        </w:rPr>
        <w:t>лечет</w:t>
      </w:r>
      <w:proofErr w:type="spellEnd"/>
      <w:r w:rsidRPr="00AF12CB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одной тысячи пятисот рублей.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Такая же сумма взимается за </w:t>
      </w:r>
      <w:hyperlink r:id="rId14" w:history="1">
        <w:r w:rsidRPr="00AF12CB">
          <w:rPr>
            <w:rStyle w:val="a3"/>
            <w:rFonts w:ascii="Times New Roman" w:hAnsi="Times New Roman" w:cs="Times New Roman"/>
            <w:sz w:val="28"/>
            <w:szCs w:val="28"/>
          </w:rPr>
          <w:t>движение по обочине</w:t>
        </w:r>
      </w:hyperlink>
      <w:r w:rsidRPr="00AF12CB">
        <w:rPr>
          <w:rFonts w:ascii="Times New Roman" w:hAnsi="Times New Roman" w:cs="Times New Roman"/>
          <w:sz w:val="28"/>
          <w:szCs w:val="28"/>
        </w:rPr>
        <w:t> или при встречном разъезде. Также такой штраф налагается на водителей, не соблюдающих боковую дистанцию или пересекающих колонну из транспортных средств или пешеходов.</w:t>
      </w: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Когда не выписывается штраф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http://autourist1.ru/wp-content/plugins/wp-special-textboxes/themes/stb-dark/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tourist1.ru/wp-content/plugins/wp-special-textboxes/themes/stb-dark/warn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Не имеется возможность выписывать штраф, если не было аварии, отсутствует дополнительная разметка, а также нет четкого видео или фото фиксации расстояния, имеющегося между транспортными средствами.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Не выписывается такой штраф, если авария произошла в ситуации, когда одна из машин была припаркована.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Какой штраф за нарушение правил парковки или парковку в неразрешенных местах? Смотрите по </w:t>
      </w:r>
      <w:hyperlink r:id="rId16" w:history="1">
        <w:r w:rsidRPr="00AF12C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ссылке.</w:t>
        </w:r>
      </w:hyperlink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Важно! Штраф за такое нарушение выписывается только после аварии, в которой участвовало два движущихся автомобиля.</w:t>
      </w:r>
    </w:p>
    <w:p w:rsidR="00AF12CB" w:rsidRPr="00AF12CB" w:rsidRDefault="00AF12CB" w:rsidP="00AF1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2CB">
        <w:rPr>
          <w:rFonts w:ascii="Times New Roman" w:hAnsi="Times New Roman" w:cs="Times New Roman"/>
          <w:b/>
          <w:bCs/>
          <w:sz w:val="28"/>
          <w:szCs w:val="28"/>
        </w:rPr>
        <w:t>Какие конфликтные ситуации могут возникнуть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К наиболее частым спорам относится ситуация, когда водители тонируют стоп-сигналы, располагающиеся сзади машины. Автомобилисты, движущиеся сзади, могут просто не увидеть, что авто впереди тормозит, но все равно они будут виновниками ДТП.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Можно только потребовать от инспекторов ГИБДД наложить </w:t>
      </w:r>
      <w:hyperlink r:id="rId17" w:history="1">
        <w:r w:rsidRPr="00AF12CB">
          <w:rPr>
            <w:rStyle w:val="a3"/>
            <w:rFonts w:ascii="Times New Roman" w:hAnsi="Times New Roman" w:cs="Times New Roman"/>
            <w:sz w:val="28"/>
            <w:szCs w:val="28"/>
          </w:rPr>
          <w:t>штраф за тонировку</w:t>
        </w:r>
      </w:hyperlink>
      <w:r w:rsidRPr="00AF12CB">
        <w:rPr>
          <w:rFonts w:ascii="Times New Roman" w:hAnsi="Times New Roman" w:cs="Times New Roman"/>
          <w:sz w:val="28"/>
          <w:szCs w:val="28"/>
        </w:rPr>
        <w:t>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Если же впереди движущаяся машина ехала на зимней резине без соответствующего знака, то если это доказать в суде, то штраф может быть разделен между двумя автовладельцами поровну.</w:t>
      </w:r>
    </w:p>
    <w:p w:rsidR="00AF12CB" w:rsidRPr="00AF12CB" w:rsidRDefault="00AF12CB" w:rsidP="00AF12CB">
      <w:pPr>
        <w:rPr>
          <w:rFonts w:ascii="Times New Roman" w:hAnsi="Times New Roman" w:cs="Times New Roman"/>
          <w:sz w:val="28"/>
          <w:szCs w:val="28"/>
        </w:rPr>
      </w:pPr>
      <w:r w:rsidRPr="00AF12CB">
        <w:rPr>
          <w:rFonts w:ascii="Times New Roman" w:hAnsi="Times New Roman" w:cs="Times New Roman"/>
          <w:sz w:val="28"/>
          <w:szCs w:val="28"/>
        </w:rPr>
        <w:t>Таким образом, каждый автовладелец должен соблюдать дистанцию во время движения, чтобы обеспечить безопасность передвижения и предотвратить возможность </w:t>
      </w:r>
      <w:hyperlink r:id="rId18" w:history="1">
        <w:r w:rsidRPr="00AF12CB">
          <w:rPr>
            <w:rStyle w:val="a3"/>
            <w:rFonts w:ascii="Times New Roman" w:hAnsi="Times New Roman" w:cs="Times New Roman"/>
            <w:sz w:val="28"/>
            <w:szCs w:val="28"/>
          </w:rPr>
          <w:t>попадания в дорожное происшествие</w:t>
        </w:r>
      </w:hyperlink>
      <w:r w:rsidRPr="00AF12CB">
        <w:rPr>
          <w:rFonts w:ascii="Times New Roman" w:hAnsi="Times New Roman" w:cs="Times New Roman"/>
          <w:sz w:val="28"/>
          <w:szCs w:val="28"/>
        </w:rPr>
        <w:t>.</w:t>
      </w:r>
    </w:p>
    <w:p w:rsidR="001A2357" w:rsidRDefault="001A2357" w:rsidP="001A2357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357" w:rsidRPr="001A2357" w:rsidRDefault="001A2357" w:rsidP="001A2357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1A2357">
        <w:rPr>
          <w:rFonts w:ascii="Times New Roman" w:eastAsia="Calibri" w:hAnsi="Times New Roman" w:cs="Times New Roman"/>
          <w:sz w:val="28"/>
          <w:szCs w:val="28"/>
        </w:rPr>
        <w:t> </w:t>
      </w:r>
      <w:r w:rsidRPr="001A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Вопросы:</w:t>
      </w:r>
    </w:p>
    <w:p w:rsidR="001A2357" w:rsidRPr="001A2357" w:rsidRDefault="001A2357" w:rsidP="001A2357">
      <w:pPr>
        <w:tabs>
          <w:tab w:val="left" w:pos="886"/>
          <w:tab w:val="left" w:pos="702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r w:rsidRPr="001A235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1A2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r w:rsidRPr="001A23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Обгон запрещен?</w:t>
      </w:r>
    </w:p>
    <w:p w:rsidR="001A2357" w:rsidRPr="001A2357" w:rsidRDefault="001A2357" w:rsidP="001A2357">
      <w:pPr>
        <w:tabs>
          <w:tab w:val="left" w:pos="886"/>
          <w:tab w:val="left" w:pos="702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r w:rsidRPr="001A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1A23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Что такое тихоходное транспортное средство?</w:t>
      </w:r>
    </w:p>
    <w:p w:rsidR="001A2357" w:rsidRPr="001A2357" w:rsidRDefault="001A2357" w:rsidP="001A2357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1A23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Что такое безопасная дистанция и безопасный боковой интервал?</w:t>
      </w:r>
    </w:p>
    <w:p w:rsidR="001A2357" w:rsidRPr="001A2357" w:rsidRDefault="001A2357" w:rsidP="001A2357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357" w:rsidRPr="001A2357" w:rsidRDefault="001A2357" w:rsidP="001A2357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Преподаватель___________</w:t>
      </w:r>
      <w:proofErr w:type="spellStart"/>
      <w:r w:rsidRPr="001A2357">
        <w:rPr>
          <w:rFonts w:ascii="Times New Roman" w:eastAsia="Calibri" w:hAnsi="Times New Roman" w:cs="Times New Roman"/>
          <w:sz w:val="28"/>
          <w:szCs w:val="28"/>
          <w:lang w:eastAsia="ru-RU"/>
        </w:rPr>
        <w:t>Эбиев</w:t>
      </w:r>
      <w:proofErr w:type="spellEnd"/>
      <w:r w:rsidRPr="001A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Д.У.</w:t>
      </w:r>
    </w:p>
    <w:p w:rsidR="001A2357" w:rsidRPr="001A2357" w:rsidRDefault="001A2357" w:rsidP="001A23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57" w:rsidRPr="001A2357" w:rsidRDefault="001A2357" w:rsidP="001A235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2CB" w:rsidRPr="00AF12CB" w:rsidRDefault="00AF12CB" w:rsidP="00AF12CB">
      <w:pPr>
        <w:rPr>
          <w:rFonts w:ascii="Times New Roman" w:hAnsi="Times New Roman" w:cs="Times New Roman"/>
          <w:vanish/>
          <w:sz w:val="28"/>
          <w:szCs w:val="28"/>
        </w:rPr>
      </w:pPr>
      <w:r w:rsidRPr="00AF12CB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EC1504" w:rsidRPr="00AF12CB" w:rsidRDefault="00EC1504">
      <w:pPr>
        <w:rPr>
          <w:rFonts w:ascii="Times New Roman" w:hAnsi="Times New Roman" w:cs="Times New Roman"/>
          <w:sz w:val="28"/>
          <w:szCs w:val="28"/>
        </w:rPr>
      </w:pPr>
    </w:p>
    <w:sectPr w:rsidR="00EC1504" w:rsidRPr="00AF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20600"/>
    <w:multiLevelType w:val="multilevel"/>
    <w:tmpl w:val="C84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1C5092"/>
    <w:multiLevelType w:val="multilevel"/>
    <w:tmpl w:val="892A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2A5A4A"/>
    <w:multiLevelType w:val="multilevel"/>
    <w:tmpl w:val="0E60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D347BA"/>
    <w:multiLevelType w:val="multilevel"/>
    <w:tmpl w:val="D2F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E500C"/>
    <w:multiLevelType w:val="multilevel"/>
    <w:tmpl w:val="3C30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3"/>
    <w:rsid w:val="001A2357"/>
    <w:rsid w:val="002F2123"/>
    <w:rsid w:val="003552F2"/>
    <w:rsid w:val="00AF12CB"/>
    <w:rsid w:val="00E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F940-D276-4293-87DA-026E204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9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08969170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21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076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7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3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7245239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77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9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4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9336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917794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68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51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7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9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autourist1.ru/sporny-e-situatsii-na-doroge/dtp/prichiny-dt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urist1.ru/vladenie-avtomobilem/shtraf/kak-oplatit-shtraf-gibdd-cherez-sberbank.html" TargetMode="External"/><Relationship Id="rId12" Type="http://schemas.openxmlformats.org/officeDocument/2006/relationships/hyperlink" Target="https://autourist1.ru/sporny-e-situatsii-na-doroge/dtp/vinovnik-dtp.html" TargetMode="External"/><Relationship Id="rId17" Type="http://schemas.openxmlformats.org/officeDocument/2006/relationships/hyperlink" Target="https://autourist1.ru/vladenie-avtomobilem/shtraf/shtraf-za-tonirovk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ourist1.ru/vladenie-avtomobilem/shtraf/shtraf-za-nepravil-nuyu-parkovku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tourist1.ru/vladenie-avtomobilem/pts/nuzhny-li-prava-na-skuter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autourist1.ru/vladenie-avtomobilem/shtraf/nesoblyudenie-distantsii.htm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autourist1.ru/vladenie-avtomobilem/shtraf/kakoj-shtraf-za-prevy-shenie-skorost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ourist1.ru/sporny-e-situatsii-na-doroge/dtp/opredelenie-skorosti-pri-dtp.html" TargetMode="External"/><Relationship Id="rId14" Type="http://schemas.openxmlformats.org/officeDocument/2006/relationships/hyperlink" Target="https://autourist1.ru/vladenie-avtomobilem/shtraf/shtraf-za-ezdu-po-oboch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2020-12-18T10:46:00Z</dcterms:created>
  <dcterms:modified xsi:type="dcterms:W3CDTF">2020-12-18T10:49:00Z</dcterms:modified>
</cp:coreProperties>
</file>